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446" w:rsidRDefault="0039044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90446" w:rsidRDefault="00390446">
      <w:pPr>
        <w:pStyle w:val="ConsPlusNormal"/>
        <w:jc w:val="both"/>
        <w:outlineLvl w:val="0"/>
      </w:pPr>
    </w:p>
    <w:p w:rsidR="00390446" w:rsidRPr="00390446" w:rsidRDefault="00390446">
      <w:pPr>
        <w:pStyle w:val="ConsPlusTitle"/>
        <w:jc w:val="center"/>
        <w:outlineLvl w:val="0"/>
        <w:rPr>
          <w:rFonts w:ascii="Times New Roman" w:hAnsi="Times New Roman" w:cs="Times New Roman"/>
          <w:sz w:val="24"/>
          <w:szCs w:val="24"/>
        </w:rPr>
      </w:pPr>
      <w:r w:rsidRPr="00390446">
        <w:rPr>
          <w:rFonts w:ascii="Times New Roman" w:hAnsi="Times New Roman" w:cs="Times New Roman"/>
          <w:sz w:val="24"/>
          <w:szCs w:val="24"/>
        </w:rPr>
        <w:t>МИНИСТЕРСТВО ТРУДА И СОЦИАЛЬНОЙ ЗАЩИТЫ РОССИЙСКОЙ ФЕДЕРАЦИИ</w:t>
      </w:r>
    </w:p>
    <w:p w:rsidR="00390446" w:rsidRPr="00390446" w:rsidRDefault="00390446">
      <w:pPr>
        <w:pStyle w:val="ConsPlusTitle"/>
        <w:jc w:val="center"/>
        <w:rPr>
          <w:rFonts w:ascii="Times New Roman" w:hAnsi="Times New Roman" w:cs="Times New Roman"/>
          <w:sz w:val="24"/>
          <w:szCs w:val="24"/>
        </w:rPr>
      </w:pPr>
    </w:p>
    <w:p w:rsidR="00390446" w:rsidRPr="00390446" w:rsidRDefault="00390446">
      <w:pPr>
        <w:pStyle w:val="ConsPlusTitle"/>
        <w:jc w:val="center"/>
        <w:rPr>
          <w:rFonts w:ascii="Times New Roman" w:hAnsi="Times New Roman" w:cs="Times New Roman"/>
          <w:sz w:val="24"/>
          <w:szCs w:val="24"/>
        </w:rPr>
      </w:pPr>
      <w:r w:rsidRPr="00390446">
        <w:rPr>
          <w:rFonts w:ascii="Times New Roman" w:hAnsi="Times New Roman" w:cs="Times New Roman"/>
          <w:sz w:val="24"/>
          <w:szCs w:val="24"/>
        </w:rPr>
        <w:t>ПИСЬМО</w:t>
      </w:r>
    </w:p>
    <w:p w:rsidR="00390446" w:rsidRPr="00390446" w:rsidRDefault="00390446">
      <w:pPr>
        <w:pStyle w:val="ConsPlusTitle"/>
        <w:jc w:val="center"/>
        <w:rPr>
          <w:rFonts w:ascii="Times New Roman" w:hAnsi="Times New Roman" w:cs="Times New Roman"/>
          <w:sz w:val="24"/>
          <w:szCs w:val="24"/>
        </w:rPr>
      </w:pPr>
      <w:r w:rsidRPr="00390446">
        <w:rPr>
          <w:rFonts w:ascii="Times New Roman" w:hAnsi="Times New Roman" w:cs="Times New Roman"/>
          <w:sz w:val="24"/>
          <w:szCs w:val="24"/>
        </w:rPr>
        <w:t>от 26 декабря 2016 г. N 18-2/10/В-9843</w:t>
      </w:r>
    </w:p>
    <w:p w:rsidR="00390446" w:rsidRPr="00390446" w:rsidRDefault="00390446">
      <w:pPr>
        <w:pStyle w:val="ConsPlusTitle"/>
        <w:jc w:val="center"/>
        <w:rPr>
          <w:rFonts w:ascii="Times New Roman" w:hAnsi="Times New Roman" w:cs="Times New Roman"/>
          <w:sz w:val="24"/>
          <w:szCs w:val="24"/>
        </w:rPr>
      </w:pPr>
    </w:p>
    <w:p w:rsidR="00390446" w:rsidRPr="00390446" w:rsidRDefault="00390446">
      <w:pPr>
        <w:pStyle w:val="ConsPlusTitle"/>
        <w:jc w:val="center"/>
        <w:rPr>
          <w:rFonts w:ascii="Times New Roman" w:hAnsi="Times New Roman" w:cs="Times New Roman"/>
          <w:sz w:val="24"/>
          <w:szCs w:val="24"/>
        </w:rPr>
      </w:pPr>
      <w:r w:rsidRPr="00390446">
        <w:rPr>
          <w:rFonts w:ascii="Times New Roman" w:hAnsi="Times New Roman" w:cs="Times New Roman"/>
          <w:sz w:val="24"/>
          <w:szCs w:val="24"/>
        </w:rPr>
        <w:t>О МЕТОДИЧЕСКИХ РЕКОМЕНДАЦИЯХ</w:t>
      </w:r>
    </w:p>
    <w:p w:rsidR="00390446" w:rsidRPr="00390446" w:rsidRDefault="00390446">
      <w:pPr>
        <w:pStyle w:val="ConsPlusTitle"/>
        <w:jc w:val="center"/>
        <w:rPr>
          <w:rFonts w:ascii="Times New Roman" w:hAnsi="Times New Roman" w:cs="Times New Roman"/>
          <w:sz w:val="24"/>
          <w:szCs w:val="24"/>
        </w:rPr>
      </w:pPr>
      <w:r w:rsidRPr="00390446">
        <w:rPr>
          <w:rFonts w:ascii="Times New Roman" w:hAnsi="Times New Roman" w:cs="Times New Roman"/>
          <w:sz w:val="24"/>
          <w:szCs w:val="24"/>
        </w:rPr>
        <w:t>ПО ВОПРОСАМ ПРЕДСТАВЛЕНИЯ СВЕДЕНИЙ О ДОХОДАХ, РАСХОДАХ,</w:t>
      </w:r>
    </w:p>
    <w:p w:rsidR="00390446" w:rsidRPr="00390446" w:rsidRDefault="00390446">
      <w:pPr>
        <w:pStyle w:val="ConsPlusTitle"/>
        <w:jc w:val="center"/>
        <w:rPr>
          <w:rFonts w:ascii="Times New Roman" w:hAnsi="Times New Roman" w:cs="Times New Roman"/>
          <w:sz w:val="24"/>
          <w:szCs w:val="24"/>
        </w:rPr>
      </w:pPr>
      <w:r w:rsidRPr="00390446">
        <w:rPr>
          <w:rFonts w:ascii="Times New Roman" w:hAnsi="Times New Roman" w:cs="Times New Roman"/>
          <w:sz w:val="24"/>
          <w:szCs w:val="24"/>
        </w:rPr>
        <w:t>ОБ ИМУЩЕСТВЕ И ОБЯЗАТЕЛЬСТВАХ ИМУЩЕСТВЕННОГО ХАРАКТЕРА</w:t>
      </w:r>
    </w:p>
    <w:p w:rsidR="00390446" w:rsidRPr="00390446" w:rsidRDefault="00390446">
      <w:pPr>
        <w:pStyle w:val="ConsPlusTitle"/>
        <w:jc w:val="center"/>
        <w:rPr>
          <w:rFonts w:ascii="Times New Roman" w:hAnsi="Times New Roman" w:cs="Times New Roman"/>
          <w:sz w:val="24"/>
          <w:szCs w:val="24"/>
        </w:rPr>
      </w:pPr>
      <w:r w:rsidRPr="00390446">
        <w:rPr>
          <w:rFonts w:ascii="Times New Roman" w:hAnsi="Times New Roman" w:cs="Times New Roman"/>
          <w:sz w:val="24"/>
          <w:szCs w:val="24"/>
        </w:rPr>
        <w:t>И ЗАПОЛНЕНИЯ СООТВЕТСТВУЮЩЕЙ ФОРМЫ СПРАВКИ</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Министерство труда и социальной защиты Российской Федерации в рамках оказания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направляет обновленные </w:t>
      </w:r>
      <w:hyperlink w:anchor="P57" w:history="1">
        <w:r w:rsidRPr="00390446">
          <w:rPr>
            <w:rFonts w:ascii="Times New Roman" w:hAnsi="Times New Roman" w:cs="Times New Roman"/>
            <w:color w:val="0000FF"/>
            <w:sz w:val="24"/>
            <w:szCs w:val="24"/>
          </w:rPr>
          <w:t>Методические рекомендации</w:t>
        </w:r>
      </w:hyperlink>
      <w:r w:rsidRPr="00390446">
        <w:rPr>
          <w:rFonts w:ascii="Times New Roman" w:hAnsi="Times New Roman" w:cs="Times New Roman"/>
          <w:sz w:val="24"/>
          <w:szCs w:val="24"/>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(прилагаются) для использования в ходе декларационной кампании 2017</w:t>
      </w:r>
      <w:proofErr w:type="gramEnd"/>
      <w:r w:rsidRPr="00390446">
        <w:rPr>
          <w:rFonts w:ascii="Times New Roman" w:hAnsi="Times New Roman" w:cs="Times New Roman"/>
          <w:sz w:val="24"/>
          <w:szCs w:val="24"/>
        </w:rPr>
        <w:t xml:space="preserve"> года (за отчетный 2016 год).</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Обращаем внимание, что </w:t>
      </w:r>
      <w:hyperlink w:anchor="P57" w:history="1">
        <w:r w:rsidRPr="00390446">
          <w:rPr>
            <w:rFonts w:ascii="Times New Roman" w:hAnsi="Times New Roman" w:cs="Times New Roman"/>
            <w:color w:val="0000FF"/>
            <w:sz w:val="24"/>
            <w:szCs w:val="24"/>
          </w:rPr>
          <w:t>Методические рекомендации</w:t>
        </w:r>
      </w:hyperlink>
      <w:r w:rsidRPr="00390446">
        <w:rPr>
          <w:rFonts w:ascii="Times New Roman" w:hAnsi="Times New Roman" w:cs="Times New Roman"/>
          <w:sz w:val="24"/>
          <w:szCs w:val="24"/>
        </w:rPr>
        <w:t>, направленные письмом Минтруда России от 8 февраля 2016 г. N 18-0/10/В-751, подлежали использованию только в отношении сведений, представляемых в ходе декларационной кампании 2016 года.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Просим довести данную информацию до сведения органов местного самоуправления и лиц, замещающих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Методические рекомендации размещены на официальном сайте Минтруда России в подразделе "Представление сведений о доходах, расходах, об имуществе и обязательствах имущественного характера" раздела "Программы и ключевые документы/Политика в сфере противодействия коррупции/Методические материалы по вопросам противодействия коррупции" и доступны для скачивания в двух форматах: брошюра .</w:t>
      </w:r>
      <w:proofErr w:type="spellStart"/>
      <w:r w:rsidRPr="00390446">
        <w:rPr>
          <w:rFonts w:ascii="Times New Roman" w:hAnsi="Times New Roman" w:cs="Times New Roman"/>
          <w:sz w:val="24"/>
          <w:szCs w:val="24"/>
        </w:rPr>
        <w:t>pdf</w:t>
      </w:r>
      <w:proofErr w:type="spellEnd"/>
      <w:r w:rsidRPr="00390446">
        <w:rPr>
          <w:rFonts w:ascii="Times New Roman" w:hAnsi="Times New Roman" w:cs="Times New Roman"/>
          <w:sz w:val="24"/>
          <w:szCs w:val="24"/>
        </w:rPr>
        <w:t xml:space="preserve"> и .</w:t>
      </w:r>
      <w:proofErr w:type="spellStart"/>
      <w:r w:rsidRPr="00390446">
        <w:rPr>
          <w:rFonts w:ascii="Times New Roman" w:hAnsi="Times New Roman" w:cs="Times New Roman"/>
          <w:sz w:val="24"/>
          <w:szCs w:val="24"/>
        </w:rPr>
        <w:t>docx</w:t>
      </w:r>
      <w:proofErr w:type="spellEnd"/>
      <w:r w:rsidRPr="00390446">
        <w:rPr>
          <w:rFonts w:ascii="Times New Roman" w:hAnsi="Times New Roman" w:cs="Times New Roman"/>
          <w:sz w:val="24"/>
          <w:szCs w:val="24"/>
        </w:rPr>
        <w:t xml:space="preserve"> по ссылке: http://www.rosmintrud.ru/ministry/programms/gossluzhba/antikorr/2/15.</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Также направляем </w:t>
      </w:r>
      <w:hyperlink w:anchor="P25" w:history="1">
        <w:r w:rsidRPr="00390446">
          <w:rPr>
            <w:rFonts w:ascii="Times New Roman" w:hAnsi="Times New Roman" w:cs="Times New Roman"/>
            <w:color w:val="0000FF"/>
            <w:sz w:val="24"/>
            <w:szCs w:val="24"/>
          </w:rPr>
          <w:t>основные новеллы</w:t>
        </w:r>
      </w:hyperlink>
      <w:r w:rsidRPr="00390446">
        <w:rPr>
          <w:rFonts w:ascii="Times New Roman" w:hAnsi="Times New Roman" w:cs="Times New Roman"/>
          <w:sz w:val="24"/>
          <w:szCs w:val="24"/>
        </w:rPr>
        <w:t xml:space="preserve"> в Методических рекомендациях, на которые следует обратить внимание при их использовании (прилагаются).</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jc w:val="right"/>
        <w:rPr>
          <w:rFonts w:ascii="Times New Roman" w:hAnsi="Times New Roman" w:cs="Times New Roman"/>
          <w:b/>
          <w:sz w:val="24"/>
          <w:szCs w:val="24"/>
        </w:rPr>
      </w:pPr>
      <w:r w:rsidRPr="00390446">
        <w:rPr>
          <w:rFonts w:ascii="Times New Roman" w:hAnsi="Times New Roman" w:cs="Times New Roman"/>
          <w:b/>
          <w:sz w:val="24"/>
          <w:szCs w:val="24"/>
        </w:rPr>
        <w:t>М.А.ТОПИЛИН</w:t>
      </w:r>
    </w:p>
    <w:p w:rsidR="00390446" w:rsidRPr="00390446" w:rsidRDefault="00390446">
      <w:pPr>
        <w:pStyle w:val="ConsPlusNormal"/>
        <w:ind w:firstLine="540"/>
        <w:jc w:val="both"/>
        <w:rPr>
          <w:rFonts w:ascii="Times New Roman" w:hAnsi="Times New Roman" w:cs="Times New Roman"/>
          <w:b/>
          <w:sz w:val="24"/>
          <w:szCs w:val="24"/>
        </w:rPr>
      </w:pP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p>
    <w:p w:rsidR="00390446" w:rsidRDefault="00390446">
      <w:pPr>
        <w:pStyle w:val="ConsPlusNormal"/>
        <w:jc w:val="right"/>
        <w:outlineLvl w:val="0"/>
        <w:rPr>
          <w:rFonts w:ascii="Times New Roman" w:hAnsi="Times New Roman" w:cs="Times New Roman"/>
          <w:sz w:val="24"/>
          <w:szCs w:val="24"/>
        </w:rPr>
      </w:pPr>
    </w:p>
    <w:p w:rsidR="00390446" w:rsidRDefault="00390446">
      <w:pPr>
        <w:pStyle w:val="ConsPlusNormal"/>
        <w:jc w:val="right"/>
        <w:outlineLvl w:val="0"/>
        <w:rPr>
          <w:rFonts w:ascii="Times New Roman" w:hAnsi="Times New Roman" w:cs="Times New Roman"/>
          <w:sz w:val="24"/>
          <w:szCs w:val="24"/>
        </w:rPr>
      </w:pPr>
    </w:p>
    <w:p w:rsidR="00390446" w:rsidRDefault="00390446">
      <w:pPr>
        <w:pStyle w:val="ConsPlusNormal"/>
        <w:jc w:val="right"/>
        <w:outlineLvl w:val="0"/>
        <w:rPr>
          <w:rFonts w:ascii="Times New Roman" w:hAnsi="Times New Roman" w:cs="Times New Roman"/>
          <w:sz w:val="24"/>
          <w:szCs w:val="24"/>
        </w:rPr>
      </w:pPr>
    </w:p>
    <w:p w:rsidR="00390446" w:rsidRDefault="00390446">
      <w:pPr>
        <w:pStyle w:val="ConsPlusNormal"/>
        <w:jc w:val="right"/>
        <w:outlineLvl w:val="0"/>
        <w:rPr>
          <w:rFonts w:ascii="Times New Roman" w:hAnsi="Times New Roman" w:cs="Times New Roman"/>
          <w:sz w:val="24"/>
          <w:szCs w:val="24"/>
        </w:rPr>
      </w:pPr>
    </w:p>
    <w:p w:rsidR="00390446" w:rsidRDefault="00390446">
      <w:pPr>
        <w:pStyle w:val="ConsPlusNormal"/>
        <w:jc w:val="right"/>
        <w:outlineLvl w:val="0"/>
        <w:rPr>
          <w:rFonts w:ascii="Times New Roman" w:hAnsi="Times New Roman" w:cs="Times New Roman"/>
          <w:sz w:val="24"/>
          <w:szCs w:val="24"/>
        </w:rPr>
      </w:pPr>
    </w:p>
    <w:p w:rsidR="00390446" w:rsidRDefault="00390446">
      <w:pPr>
        <w:pStyle w:val="ConsPlusNormal"/>
        <w:jc w:val="right"/>
        <w:outlineLvl w:val="0"/>
        <w:rPr>
          <w:rFonts w:ascii="Times New Roman" w:hAnsi="Times New Roman" w:cs="Times New Roman"/>
          <w:sz w:val="24"/>
          <w:szCs w:val="24"/>
        </w:rPr>
      </w:pPr>
    </w:p>
    <w:p w:rsidR="00390446" w:rsidRDefault="00390446">
      <w:pPr>
        <w:pStyle w:val="ConsPlusNormal"/>
        <w:jc w:val="right"/>
        <w:outlineLvl w:val="0"/>
        <w:rPr>
          <w:rFonts w:ascii="Times New Roman" w:hAnsi="Times New Roman" w:cs="Times New Roman"/>
          <w:sz w:val="24"/>
          <w:szCs w:val="24"/>
        </w:rPr>
      </w:pPr>
    </w:p>
    <w:p w:rsidR="00390446" w:rsidRPr="00390446" w:rsidRDefault="00390446">
      <w:pPr>
        <w:pStyle w:val="ConsPlusNormal"/>
        <w:jc w:val="right"/>
        <w:outlineLvl w:val="0"/>
        <w:rPr>
          <w:rFonts w:ascii="Times New Roman" w:hAnsi="Times New Roman" w:cs="Times New Roman"/>
          <w:sz w:val="24"/>
          <w:szCs w:val="24"/>
        </w:rPr>
      </w:pPr>
      <w:r w:rsidRPr="00390446">
        <w:rPr>
          <w:rFonts w:ascii="Times New Roman" w:hAnsi="Times New Roman" w:cs="Times New Roman"/>
          <w:sz w:val="24"/>
          <w:szCs w:val="24"/>
        </w:rPr>
        <w:lastRenderedPageBreak/>
        <w:t>Приложение</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jc w:val="center"/>
        <w:outlineLvl w:val="1"/>
        <w:rPr>
          <w:rFonts w:ascii="Times New Roman" w:hAnsi="Times New Roman" w:cs="Times New Roman"/>
          <w:b/>
          <w:sz w:val="24"/>
          <w:szCs w:val="24"/>
        </w:rPr>
      </w:pPr>
      <w:bookmarkStart w:id="0" w:name="P25"/>
      <w:bookmarkEnd w:id="0"/>
      <w:r w:rsidRPr="00390446">
        <w:rPr>
          <w:rFonts w:ascii="Times New Roman" w:hAnsi="Times New Roman" w:cs="Times New Roman"/>
          <w:b/>
          <w:sz w:val="24"/>
          <w:szCs w:val="24"/>
        </w:rPr>
        <w:t>ОСНОВНЫЕ НОВЕЛЛЫ</w:t>
      </w:r>
    </w:p>
    <w:p w:rsidR="00390446" w:rsidRPr="00390446" w:rsidRDefault="00390446">
      <w:pPr>
        <w:pStyle w:val="ConsPlusNormal"/>
        <w:jc w:val="center"/>
        <w:rPr>
          <w:rFonts w:ascii="Times New Roman" w:hAnsi="Times New Roman" w:cs="Times New Roman"/>
          <w:b/>
          <w:sz w:val="24"/>
          <w:szCs w:val="24"/>
        </w:rPr>
      </w:pPr>
      <w:r w:rsidRPr="00390446">
        <w:rPr>
          <w:rFonts w:ascii="Times New Roman" w:hAnsi="Times New Roman" w:cs="Times New Roman"/>
          <w:b/>
          <w:sz w:val="24"/>
          <w:szCs w:val="24"/>
        </w:rPr>
        <w:t>В МЕТОДИЧЕСКИХ РЕКОМЕНДАЦИЯХ ПО ВОПРОСАМ ПРЕДСТАВЛЕНИЯ</w:t>
      </w:r>
    </w:p>
    <w:p w:rsidR="00390446" w:rsidRPr="00390446" w:rsidRDefault="00390446">
      <w:pPr>
        <w:pStyle w:val="ConsPlusNormal"/>
        <w:jc w:val="center"/>
        <w:rPr>
          <w:rFonts w:ascii="Times New Roman" w:hAnsi="Times New Roman" w:cs="Times New Roman"/>
          <w:b/>
          <w:sz w:val="24"/>
          <w:szCs w:val="24"/>
        </w:rPr>
      </w:pPr>
      <w:r w:rsidRPr="00390446">
        <w:rPr>
          <w:rFonts w:ascii="Times New Roman" w:hAnsi="Times New Roman" w:cs="Times New Roman"/>
          <w:b/>
          <w:sz w:val="24"/>
          <w:szCs w:val="24"/>
        </w:rPr>
        <w:t>СВЕДЕНИЙ О ДОХОДАХ, РАСХОДАХ, ОБ ИМУЩЕСТВЕ И ОБЯЗАТЕЛЬСТВАХ</w:t>
      </w:r>
    </w:p>
    <w:p w:rsidR="00390446" w:rsidRPr="00390446" w:rsidRDefault="00390446">
      <w:pPr>
        <w:pStyle w:val="ConsPlusNormal"/>
        <w:jc w:val="center"/>
        <w:rPr>
          <w:rFonts w:ascii="Times New Roman" w:hAnsi="Times New Roman" w:cs="Times New Roman"/>
          <w:b/>
          <w:sz w:val="24"/>
          <w:szCs w:val="24"/>
        </w:rPr>
      </w:pPr>
      <w:r w:rsidRPr="00390446">
        <w:rPr>
          <w:rFonts w:ascii="Times New Roman" w:hAnsi="Times New Roman" w:cs="Times New Roman"/>
          <w:b/>
          <w:sz w:val="24"/>
          <w:szCs w:val="24"/>
        </w:rPr>
        <w:t>ИМУЩЕСТВЕННОГО ХАРАКТЕРА И ЗАПОЛНЕНИЯ СООТВЕТСТВУЮЩЕЙ ФОРМЫ</w:t>
      </w:r>
    </w:p>
    <w:p w:rsidR="00390446" w:rsidRPr="00390446" w:rsidRDefault="00390446">
      <w:pPr>
        <w:pStyle w:val="ConsPlusNormal"/>
        <w:jc w:val="center"/>
        <w:rPr>
          <w:rFonts w:ascii="Times New Roman" w:hAnsi="Times New Roman" w:cs="Times New Roman"/>
          <w:b/>
          <w:sz w:val="24"/>
          <w:szCs w:val="24"/>
        </w:rPr>
      </w:pPr>
      <w:r w:rsidRPr="00390446">
        <w:rPr>
          <w:rFonts w:ascii="Times New Roman" w:hAnsi="Times New Roman" w:cs="Times New Roman"/>
          <w:b/>
          <w:sz w:val="24"/>
          <w:szCs w:val="24"/>
        </w:rPr>
        <w:t xml:space="preserve">СПРАВКИ В 2017 ГОДУ (ЗА </w:t>
      </w:r>
      <w:proofErr w:type="gramStart"/>
      <w:r w:rsidRPr="00390446">
        <w:rPr>
          <w:rFonts w:ascii="Times New Roman" w:hAnsi="Times New Roman" w:cs="Times New Roman"/>
          <w:b/>
          <w:sz w:val="24"/>
          <w:szCs w:val="24"/>
        </w:rPr>
        <w:t>ОТЧЕТНЫЙ</w:t>
      </w:r>
      <w:proofErr w:type="gramEnd"/>
      <w:r w:rsidRPr="00390446">
        <w:rPr>
          <w:rFonts w:ascii="Times New Roman" w:hAnsi="Times New Roman" w:cs="Times New Roman"/>
          <w:b/>
          <w:sz w:val="24"/>
          <w:szCs w:val="24"/>
        </w:rPr>
        <w:t xml:space="preserve"> 2016 Г.)</w:t>
      </w:r>
    </w:p>
    <w:p w:rsidR="00390446" w:rsidRPr="00390446" w:rsidRDefault="00390446">
      <w:pPr>
        <w:pStyle w:val="ConsPlusNormal"/>
        <w:jc w:val="center"/>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течение последних лет является устоявшейся практика подготовки Министерством труда и социальной защиты Российской </w:t>
      </w:r>
      <w:proofErr w:type="gramStart"/>
      <w:r w:rsidRPr="00390446">
        <w:rPr>
          <w:rFonts w:ascii="Times New Roman" w:hAnsi="Times New Roman" w:cs="Times New Roman"/>
          <w:sz w:val="24"/>
          <w:szCs w:val="24"/>
        </w:rPr>
        <w:t>Федерации</w:t>
      </w:r>
      <w:proofErr w:type="gramEnd"/>
      <w:r w:rsidRPr="00390446">
        <w:rPr>
          <w:rFonts w:ascii="Times New Roman" w:hAnsi="Times New Roman" w:cs="Times New Roman"/>
          <w:sz w:val="24"/>
          <w:szCs w:val="24"/>
        </w:rPr>
        <w:t xml:space="preserve"> ежегодно обновляемых </w:t>
      </w:r>
      <w:hyperlink w:anchor="P57" w:history="1">
        <w:r w:rsidRPr="00390446">
          <w:rPr>
            <w:rFonts w:ascii="Times New Roman" w:hAnsi="Times New Roman" w:cs="Times New Roman"/>
            <w:color w:val="0000FF"/>
            <w:sz w:val="24"/>
            <w:szCs w:val="24"/>
          </w:rPr>
          <w:t>Методических рекомендаций</w:t>
        </w:r>
      </w:hyperlink>
      <w:r w:rsidRPr="00390446">
        <w:rPr>
          <w:rFonts w:ascii="Times New Roman" w:hAnsi="Times New Roman" w:cs="Times New Roman"/>
          <w:sz w:val="24"/>
          <w:szCs w:val="24"/>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направления их в заинтересованные государственные органы и организации, а также размещения на официальном сайте Минтруда России.</w:t>
      </w:r>
    </w:p>
    <w:p w:rsidR="00390446" w:rsidRPr="00390446" w:rsidRDefault="00BC1540">
      <w:pPr>
        <w:pStyle w:val="ConsPlusNormal"/>
        <w:ind w:firstLine="540"/>
        <w:jc w:val="both"/>
        <w:rPr>
          <w:rFonts w:ascii="Times New Roman" w:hAnsi="Times New Roman" w:cs="Times New Roman"/>
          <w:sz w:val="24"/>
          <w:szCs w:val="24"/>
        </w:rPr>
      </w:pPr>
      <w:hyperlink w:anchor="P57" w:history="1">
        <w:r w:rsidR="00390446" w:rsidRPr="00390446">
          <w:rPr>
            <w:rFonts w:ascii="Times New Roman" w:hAnsi="Times New Roman" w:cs="Times New Roman"/>
            <w:color w:val="0000FF"/>
            <w:sz w:val="24"/>
            <w:szCs w:val="24"/>
          </w:rPr>
          <w:t>Методические рекомендации</w:t>
        </w:r>
      </w:hyperlink>
      <w:r w:rsidR="00390446" w:rsidRPr="00390446">
        <w:rPr>
          <w:rFonts w:ascii="Times New Roman" w:hAnsi="Times New Roman" w:cs="Times New Roman"/>
          <w:sz w:val="24"/>
          <w:szCs w:val="24"/>
        </w:rPr>
        <w:t xml:space="preserve"> для применения в ходе декларационной кампании 2017 г. (за отчетный 2016 г.) подготовлены Министерством при участии Администрации Президента Российской Федерации и Генеральной прокуратуры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ходе использования в работе </w:t>
      </w:r>
      <w:hyperlink w:anchor="P57" w:history="1">
        <w:r w:rsidRPr="00390446">
          <w:rPr>
            <w:rFonts w:ascii="Times New Roman" w:hAnsi="Times New Roman" w:cs="Times New Roman"/>
            <w:color w:val="0000FF"/>
            <w:sz w:val="24"/>
            <w:szCs w:val="24"/>
          </w:rPr>
          <w:t>Методических рекомендаций</w:t>
        </w:r>
      </w:hyperlink>
      <w:r w:rsidRPr="00390446">
        <w:rPr>
          <w:rFonts w:ascii="Times New Roman" w:hAnsi="Times New Roman" w:cs="Times New Roman"/>
          <w:sz w:val="24"/>
          <w:szCs w:val="24"/>
        </w:rPr>
        <w:t xml:space="preserve"> предлагаем обратить внимание на следующее.</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2017 году последний день срока представления сведений приходится на нерабочий день, в этой связи в </w:t>
      </w:r>
      <w:hyperlink w:anchor="P99" w:history="1">
        <w:r w:rsidRPr="00390446">
          <w:rPr>
            <w:rFonts w:ascii="Times New Roman" w:hAnsi="Times New Roman" w:cs="Times New Roman"/>
            <w:color w:val="0000FF"/>
            <w:sz w:val="24"/>
            <w:szCs w:val="24"/>
          </w:rPr>
          <w:t>пункте 10</w:t>
        </w:r>
      </w:hyperlink>
      <w:r w:rsidRPr="00390446">
        <w:rPr>
          <w:rFonts w:ascii="Times New Roman" w:hAnsi="Times New Roman" w:cs="Times New Roman"/>
          <w:sz w:val="24"/>
          <w:szCs w:val="24"/>
        </w:rPr>
        <w:t xml:space="preserve"> Методических рекомендаций описан порядок представления сведений в такой ситуации.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120" w:history="1">
        <w:r w:rsidRPr="00390446">
          <w:rPr>
            <w:rFonts w:ascii="Times New Roman" w:hAnsi="Times New Roman" w:cs="Times New Roman"/>
            <w:color w:val="0000FF"/>
            <w:sz w:val="24"/>
            <w:szCs w:val="24"/>
          </w:rPr>
          <w:t>пункте 15</w:t>
        </w:r>
      </w:hyperlink>
      <w:r w:rsidRPr="00390446">
        <w:rPr>
          <w:rFonts w:ascii="Times New Roman" w:hAnsi="Times New Roman" w:cs="Times New Roman"/>
          <w:sz w:val="24"/>
          <w:szCs w:val="24"/>
        </w:rPr>
        <w:t xml:space="preserve"> Методических рекомендаций отмечается, что перевод служащего в другой государственный орган в период с 1 января по 1 (30)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Определен порядок представления сведений при внешнем и внутреннем совместительстве (</w:t>
      </w:r>
      <w:hyperlink w:anchor="P121" w:history="1">
        <w:r w:rsidRPr="00390446">
          <w:rPr>
            <w:rFonts w:ascii="Times New Roman" w:hAnsi="Times New Roman" w:cs="Times New Roman"/>
            <w:color w:val="0000FF"/>
            <w:sz w:val="24"/>
            <w:szCs w:val="24"/>
          </w:rPr>
          <w:t>пункт 16</w:t>
        </w:r>
      </w:hyperlink>
      <w:r w:rsidRPr="00390446">
        <w:rPr>
          <w:rFonts w:ascii="Times New Roman" w:hAnsi="Times New Roman" w:cs="Times New Roman"/>
          <w:sz w:val="24"/>
          <w:szCs w:val="24"/>
        </w:rPr>
        <w:t xml:space="preserve"> Методических рекомендаций).</w:t>
      </w:r>
    </w:p>
    <w:p w:rsidR="00390446" w:rsidRPr="00390446" w:rsidRDefault="00BC1540">
      <w:pPr>
        <w:pStyle w:val="ConsPlusNormal"/>
        <w:ind w:firstLine="540"/>
        <w:jc w:val="both"/>
        <w:rPr>
          <w:rFonts w:ascii="Times New Roman" w:hAnsi="Times New Roman" w:cs="Times New Roman"/>
          <w:sz w:val="24"/>
          <w:szCs w:val="24"/>
        </w:rPr>
      </w:pPr>
      <w:hyperlink w:anchor="P216" w:history="1">
        <w:r w:rsidR="00390446" w:rsidRPr="00390446">
          <w:rPr>
            <w:rFonts w:ascii="Times New Roman" w:hAnsi="Times New Roman" w:cs="Times New Roman"/>
            <w:color w:val="0000FF"/>
            <w:sz w:val="24"/>
            <w:szCs w:val="24"/>
          </w:rPr>
          <w:t>Пунктом 34</w:t>
        </w:r>
      </w:hyperlink>
      <w:r w:rsidR="00390446" w:rsidRPr="00390446">
        <w:rPr>
          <w:rFonts w:ascii="Times New Roman" w:hAnsi="Times New Roman" w:cs="Times New Roman"/>
          <w:sz w:val="24"/>
          <w:szCs w:val="24"/>
        </w:rPr>
        <w:t xml:space="preserve"> Методических рекомендаций отмечено, что 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222" w:history="1">
        <w:r w:rsidRPr="00390446">
          <w:rPr>
            <w:rFonts w:ascii="Times New Roman" w:hAnsi="Times New Roman" w:cs="Times New Roman"/>
            <w:color w:val="0000FF"/>
            <w:sz w:val="24"/>
            <w:szCs w:val="24"/>
          </w:rPr>
          <w:t>абзаце втором подпункта 1 пункта 35</w:t>
        </w:r>
      </w:hyperlink>
      <w:r w:rsidRPr="00390446">
        <w:rPr>
          <w:rFonts w:ascii="Times New Roman" w:hAnsi="Times New Roman" w:cs="Times New Roman"/>
          <w:sz w:val="24"/>
          <w:szCs w:val="24"/>
        </w:rPr>
        <w:t xml:space="preserve"> Методических рекомендаций указан порядок представления сведений в отношении </w:t>
      </w:r>
      <w:proofErr w:type="spellStart"/>
      <w:r w:rsidRPr="00390446">
        <w:rPr>
          <w:rFonts w:ascii="Times New Roman" w:hAnsi="Times New Roman" w:cs="Times New Roman"/>
          <w:sz w:val="24"/>
          <w:szCs w:val="24"/>
        </w:rPr>
        <w:t>несовершеннолетного</w:t>
      </w:r>
      <w:proofErr w:type="spellEnd"/>
      <w:r w:rsidRPr="00390446">
        <w:rPr>
          <w:rFonts w:ascii="Times New Roman" w:hAnsi="Times New Roman" w:cs="Times New Roman"/>
          <w:sz w:val="24"/>
          <w:szCs w:val="24"/>
        </w:rPr>
        <w:t xml:space="preserve"> ребенка, не достигшего 14-летнего возраста, а в </w:t>
      </w:r>
      <w:hyperlink w:anchor="P225" w:history="1">
        <w:r w:rsidRPr="00390446">
          <w:rPr>
            <w:rFonts w:ascii="Times New Roman" w:hAnsi="Times New Roman" w:cs="Times New Roman"/>
            <w:color w:val="0000FF"/>
            <w:sz w:val="24"/>
            <w:szCs w:val="24"/>
          </w:rPr>
          <w:t>подпункте 3</w:t>
        </w:r>
      </w:hyperlink>
      <w:r w:rsidRPr="00390446">
        <w:rPr>
          <w:rFonts w:ascii="Times New Roman" w:hAnsi="Times New Roman" w:cs="Times New Roman"/>
          <w:sz w:val="24"/>
          <w:szCs w:val="24"/>
        </w:rPr>
        <w:t xml:space="preserve"> - порядок представления сведений гражданином, не осуществляющим трудовую деятельность.</w:t>
      </w:r>
    </w:p>
    <w:p w:rsidR="00390446" w:rsidRPr="00390446" w:rsidRDefault="00BC1540">
      <w:pPr>
        <w:pStyle w:val="ConsPlusNormal"/>
        <w:ind w:firstLine="540"/>
        <w:jc w:val="both"/>
        <w:rPr>
          <w:rFonts w:ascii="Times New Roman" w:hAnsi="Times New Roman" w:cs="Times New Roman"/>
          <w:sz w:val="24"/>
          <w:szCs w:val="24"/>
        </w:rPr>
      </w:pPr>
      <w:hyperlink w:anchor="P239" w:history="1">
        <w:r w:rsidR="00390446" w:rsidRPr="00390446">
          <w:rPr>
            <w:rFonts w:ascii="Times New Roman" w:hAnsi="Times New Roman" w:cs="Times New Roman"/>
            <w:color w:val="0000FF"/>
            <w:sz w:val="24"/>
            <w:szCs w:val="24"/>
          </w:rPr>
          <w:t>Пункт 39</w:t>
        </w:r>
      </w:hyperlink>
      <w:r w:rsidR="00390446" w:rsidRPr="00390446">
        <w:rPr>
          <w:rFonts w:ascii="Times New Roman" w:hAnsi="Times New Roman" w:cs="Times New Roman"/>
          <w:sz w:val="24"/>
          <w:szCs w:val="24"/>
        </w:rPr>
        <w:t xml:space="preserve"> Методических рекомендаций расширен особенностями заполнения </w:t>
      </w:r>
      <w:hyperlink r:id="rId5" w:history="1">
        <w:r w:rsidR="00390446" w:rsidRPr="00390446">
          <w:rPr>
            <w:rFonts w:ascii="Times New Roman" w:hAnsi="Times New Roman" w:cs="Times New Roman"/>
            <w:color w:val="0000FF"/>
            <w:sz w:val="24"/>
            <w:szCs w:val="24"/>
          </w:rPr>
          <w:t>раздела 1</w:t>
        </w:r>
      </w:hyperlink>
      <w:r w:rsidR="00390446" w:rsidRPr="00390446">
        <w:rPr>
          <w:rFonts w:ascii="Times New Roman" w:hAnsi="Times New Roman" w:cs="Times New Roman"/>
          <w:sz w:val="24"/>
          <w:szCs w:val="24"/>
        </w:rPr>
        <w:t xml:space="preserve"> справки лицами, зарегистрированными в качестве индивидуальных предпринимателей, а также лицами, замещающими муниципальные должности на непостоянной основе.</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271" w:history="1">
        <w:r w:rsidRPr="00390446">
          <w:rPr>
            <w:rFonts w:ascii="Times New Roman" w:hAnsi="Times New Roman" w:cs="Times New Roman"/>
            <w:color w:val="0000FF"/>
            <w:sz w:val="24"/>
            <w:szCs w:val="24"/>
          </w:rPr>
          <w:t>пункте 53</w:t>
        </w:r>
      </w:hyperlink>
      <w:r w:rsidRPr="00390446">
        <w:rPr>
          <w:rFonts w:ascii="Times New Roman" w:hAnsi="Times New Roman" w:cs="Times New Roman"/>
          <w:sz w:val="24"/>
          <w:szCs w:val="24"/>
        </w:rPr>
        <w:t xml:space="preserve"> Методических рекомендаций расширены виды доходов, которые могут быть указаны в </w:t>
      </w:r>
      <w:hyperlink r:id="rId6" w:history="1">
        <w:r w:rsidRPr="00390446">
          <w:rPr>
            <w:rFonts w:ascii="Times New Roman" w:hAnsi="Times New Roman" w:cs="Times New Roman"/>
            <w:color w:val="0000FF"/>
            <w:sz w:val="24"/>
            <w:szCs w:val="24"/>
          </w:rPr>
          <w:t>строке 6</w:t>
        </w:r>
      </w:hyperlink>
      <w:r w:rsidRPr="00390446">
        <w:rPr>
          <w:rFonts w:ascii="Times New Roman" w:hAnsi="Times New Roman" w:cs="Times New Roman"/>
          <w:sz w:val="24"/>
          <w:szCs w:val="24"/>
        </w:rPr>
        <w:t xml:space="preserve"> "Иные доходы" </w:t>
      </w:r>
      <w:hyperlink r:id="rId7" w:history="1">
        <w:r w:rsidRPr="00390446">
          <w:rPr>
            <w:rFonts w:ascii="Times New Roman" w:hAnsi="Times New Roman" w:cs="Times New Roman"/>
            <w:color w:val="0000FF"/>
            <w:sz w:val="24"/>
            <w:szCs w:val="24"/>
          </w:rPr>
          <w:t>раздела 1</w:t>
        </w:r>
      </w:hyperlink>
      <w:r w:rsidRPr="00390446">
        <w:rPr>
          <w:rFonts w:ascii="Times New Roman" w:hAnsi="Times New Roman" w:cs="Times New Roman"/>
          <w:sz w:val="24"/>
          <w:szCs w:val="24"/>
        </w:rPr>
        <w:t xml:space="preserve"> справки. Также дополнен перечень видов доходов, которые не подлежат указанию (</w:t>
      </w:r>
      <w:hyperlink w:anchor="P306" w:history="1">
        <w:r w:rsidRPr="00390446">
          <w:rPr>
            <w:rFonts w:ascii="Times New Roman" w:hAnsi="Times New Roman" w:cs="Times New Roman"/>
            <w:color w:val="0000FF"/>
            <w:sz w:val="24"/>
            <w:szCs w:val="24"/>
          </w:rPr>
          <w:t>пункт 55</w:t>
        </w:r>
      </w:hyperlink>
      <w:r w:rsidRPr="00390446">
        <w:rPr>
          <w:rFonts w:ascii="Times New Roman" w:hAnsi="Times New Roman" w:cs="Times New Roman"/>
          <w:sz w:val="24"/>
          <w:szCs w:val="24"/>
        </w:rPr>
        <w:t>).</w:t>
      </w:r>
    </w:p>
    <w:p w:rsidR="00390446" w:rsidRPr="00390446" w:rsidRDefault="00BC1540">
      <w:pPr>
        <w:pStyle w:val="ConsPlusNormal"/>
        <w:ind w:firstLine="540"/>
        <w:jc w:val="both"/>
        <w:rPr>
          <w:rFonts w:ascii="Times New Roman" w:hAnsi="Times New Roman" w:cs="Times New Roman"/>
          <w:sz w:val="24"/>
          <w:szCs w:val="24"/>
        </w:rPr>
      </w:pPr>
      <w:hyperlink w:anchor="P330" w:history="1">
        <w:r w:rsidR="00390446" w:rsidRPr="00390446">
          <w:rPr>
            <w:rFonts w:ascii="Times New Roman" w:hAnsi="Times New Roman" w:cs="Times New Roman"/>
            <w:color w:val="0000FF"/>
            <w:sz w:val="24"/>
            <w:szCs w:val="24"/>
          </w:rPr>
          <w:t>Пунктами 57</w:t>
        </w:r>
      </w:hyperlink>
      <w:r w:rsidR="00390446" w:rsidRPr="00390446">
        <w:rPr>
          <w:rFonts w:ascii="Times New Roman" w:hAnsi="Times New Roman" w:cs="Times New Roman"/>
          <w:sz w:val="24"/>
          <w:szCs w:val="24"/>
        </w:rPr>
        <w:t xml:space="preserve"> и </w:t>
      </w:r>
      <w:hyperlink w:anchor="P334" w:history="1">
        <w:r w:rsidR="00390446" w:rsidRPr="00390446">
          <w:rPr>
            <w:rFonts w:ascii="Times New Roman" w:hAnsi="Times New Roman" w:cs="Times New Roman"/>
            <w:color w:val="0000FF"/>
            <w:sz w:val="24"/>
            <w:szCs w:val="24"/>
          </w:rPr>
          <w:t>61</w:t>
        </w:r>
      </w:hyperlink>
      <w:r w:rsidR="00390446" w:rsidRPr="00390446">
        <w:rPr>
          <w:rFonts w:ascii="Times New Roman" w:hAnsi="Times New Roman" w:cs="Times New Roman"/>
          <w:sz w:val="24"/>
          <w:szCs w:val="24"/>
        </w:rPr>
        <w:t xml:space="preserve"> Методических рекомендаций уточнены случаи, при которых </w:t>
      </w:r>
      <w:hyperlink r:id="rId8" w:history="1">
        <w:r w:rsidR="00390446" w:rsidRPr="00390446">
          <w:rPr>
            <w:rFonts w:ascii="Times New Roman" w:hAnsi="Times New Roman" w:cs="Times New Roman"/>
            <w:color w:val="0000FF"/>
            <w:sz w:val="24"/>
            <w:szCs w:val="24"/>
          </w:rPr>
          <w:t>раздел 2</w:t>
        </w:r>
      </w:hyperlink>
      <w:r w:rsidR="00390446" w:rsidRPr="00390446">
        <w:rPr>
          <w:rFonts w:ascii="Times New Roman" w:hAnsi="Times New Roman" w:cs="Times New Roman"/>
          <w:sz w:val="24"/>
          <w:szCs w:val="24"/>
        </w:rPr>
        <w:t xml:space="preserve"> "Сведения о расходах" справки не заполняется.</w:t>
      </w:r>
    </w:p>
    <w:p w:rsidR="00390446" w:rsidRPr="00390446" w:rsidRDefault="00BC1540">
      <w:pPr>
        <w:pStyle w:val="ConsPlusNormal"/>
        <w:ind w:firstLine="540"/>
        <w:jc w:val="both"/>
        <w:rPr>
          <w:rFonts w:ascii="Times New Roman" w:hAnsi="Times New Roman" w:cs="Times New Roman"/>
          <w:sz w:val="24"/>
          <w:szCs w:val="24"/>
        </w:rPr>
      </w:pPr>
      <w:hyperlink w:anchor="P383" w:history="1">
        <w:r w:rsidR="00390446" w:rsidRPr="00390446">
          <w:rPr>
            <w:rFonts w:ascii="Times New Roman" w:hAnsi="Times New Roman" w:cs="Times New Roman"/>
            <w:color w:val="0000FF"/>
            <w:sz w:val="24"/>
            <w:szCs w:val="24"/>
          </w:rPr>
          <w:t>Пункт 76</w:t>
        </w:r>
      </w:hyperlink>
      <w:r w:rsidR="00390446" w:rsidRPr="00390446">
        <w:rPr>
          <w:rFonts w:ascii="Times New Roman" w:hAnsi="Times New Roman" w:cs="Times New Roman"/>
          <w:sz w:val="24"/>
          <w:szCs w:val="24"/>
        </w:rPr>
        <w:t xml:space="preserve"> Методических рекомендаций дополнен видами недвижимого имущества, которые не подлежат указанию в </w:t>
      </w:r>
      <w:hyperlink r:id="rId9" w:history="1">
        <w:r w:rsidR="00390446" w:rsidRPr="00390446">
          <w:rPr>
            <w:rFonts w:ascii="Times New Roman" w:hAnsi="Times New Roman" w:cs="Times New Roman"/>
            <w:color w:val="0000FF"/>
            <w:sz w:val="24"/>
            <w:szCs w:val="24"/>
          </w:rPr>
          <w:t>разделе 3</w:t>
        </w:r>
      </w:hyperlink>
      <w:r w:rsidR="00390446" w:rsidRPr="00390446">
        <w:rPr>
          <w:rFonts w:ascii="Times New Roman" w:hAnsi="Times New Roman" w:cs="Times New Roman"/>
          <w:sz w:val="24"/>
          <w:szCs w:val="24"/>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В </w:t>
      </w:r>
      <w:hyperlink w:anchor="P407" w:history="1">
        <w:r w:rsidRPr="00390446">
          <w:rPr>
            <w:rFonts w:ascii="Times New Roman" w:hAnsi="Times New Roman" w:cs="Times New Roman"/>
            <w:color w:val="0000FF"/>
            <w:sz w:val="24"/>
            <w:szCs w:val="24"/>
          </w:rPr>
          <w:t>пункте 89</w:t>
        </w:r>
      </w:hyperlink>
      <w:r w:rsidRPr="00390446">
        <w:rPr>
          <w:rFonts w:ascii="Times New Roman" w:hAnsi="Times New Roman" w:cs="Times New Roman"/>
          <w:sz w:val="24"/>
          <w:szCs w:val="24"/>
        </w:rPr>
        <w:t xml:space="preserve"> Методических рекомендаций представлен пример отражения в </w:t>
      </w:r>
      <w:hyperlink r:id="rId10"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"Основание приобретения и источники средств" раздела 3 справки правоустанавливающего документа в случае, если право на недвижимое имущество возникло до вступления в силу Федерального </w:t>
      </w:r>
      <w:hyperlink r:id="rId11" w:history="1">
        <w:r w:rsidRPr="00390446">
          <w:rPr>
            <w:rFonts w:ascii="Times New Roman" w:hAnsi="Times New Roman" w:cs="Times New Roman"/>
            <w:color w:val="0000FF"/>
            <w:sz w:val="24"/>
            <w:szCs w:val="24"/>
          </w:rPr>
          <w:t>закона</w:t>
        </w:r>
      </w:hyperlink>
      <w:r w:rsidRPr="00390446">
        <w:rPr>
          <w:rFonts w:ascii="Times New Roman" w:hAnsi="Times New Roman" w:cs="Times New Roman"/>
          <w:sz w:val="24"/>
          <w:szCs w:val="24"/>
        </w:rPr>
        <w:t xml:space="preserve"> от 21 июля 1997 г. N 122-ФЗ "О государственной регистрации прав на недвижимое имущество и сделок с ним".</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431" w:history="1">
        <w:r w:rsidRPr="00390446">
          <w:rPr>
            <w:rFonts w:ascii="Times New Roman" w:hAnsi="Times New Roman" w:cs="Times New Roman"/>
            <w:color w:val="0000FF"/>
            <w:sz w:val="24"/>
            <w:szCs w:val="24"/>
          </w:rPr>
          <w:t>пункте 97</w:t>
        </w:r>
      </w:hyperlink>
      <w:r w:rsidRPr="00390446">
        <w:rPr>
          <w:rFonts w:ascii="Times New Roman" w:hAnsi="Times New Roman" w:cs="Times New Roman"/>
          <w:sz w:val="24"/>
          <w:szCs w:val="24"/>
        </w:rPr>
        <w:t xml:space="preserve"> Методических рекомендаций указан порядок заполнения </w:t>
      </w:r>
      <w:hyperlink r:id="rId12" w:history="1">
        <w:r w:rsidRPr="00390446">
          <w:rPr>
            <w:rFonts w:ascii="Times New Roman" w:hAnsi="Times New Roman" w:cs="Times New Roman"/>
            <w:color w:val="0000FF"/>
            <w:sz w:val="24"/>
            <w:szCs w:val="24"/>
          </w:rPr>
          <w:t xml:space="preserve">подраздела 3.2 </w:t>
        </w:r>
        <w:r w:rsidRPr="00390446">
          <w:rPr>
            <w:rFonts w:ascii="Times New Roman" w:hAnsi="Times New Roman" w:cs="Times New Roman"/>
            <w:color w:val="0000FF"/>
            <w:sz w:val="24"/>
            <w:szCs w:val="24"/>
          </w:rPr>
          <w:lastRenderedPageBreak/>
          <w:t>раздела 3</w:t>
        </w:r>
      </w:hyperlink>
      <w:r w:rsidRPr="00390446">
        <w:rPr>
          <w:rFonts w:ascii="Times New Roman" w:hAnsi="Times New Roman" w:cs="Times New Roman"/>
          <w:sz w:val="24"/>
          <w:szCs w:val="24"/>
        </w:rPr>
        <w:t xml:space="preserve"> справки при наличии водного и воздушного транспорта.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432" w:history="1">
        <w:r w:rsidRPr="00390446">
          <w:rPr>
            <w:rFonts w:ascii="Times New Roman" w:hAnsi="Times New Roman" w:cs="Times New Roman"/>
            <w:color w:val="0000FF"/>
            <w:sz w:val="24"/>
            <w:szCs w:val="24"/>
          </w:rPr>
          <w:t>пункте 98</w:t>
        </w:r>
      </w:hyperlink>
      <w:r w:rsidRPr="00390446">
        <w:rPr>
          <w:rFonts w:ascii="Times New Roman" w:hAnsi="Times New Roman" w:cs="Times New Roman"/>
          <w:sz w:val="24"/>
          <w:szCs w:val="24"/>
        </w:rPr>
        <w:t xml:space="preserve"> Методических рекомендаций отмечено, что прицепы, зарегистрированные в установленном порядке, также подлежат отражению в </w:t>
      </w:r>
      <w:hyperlink r:id="rId13" w:history="1">
        <w:r w:rsidRPr="00390446">
          <w:rPr>
            <w:rFonts w:ascii="Times New Roman" w:hAnsi="Times New Roman" w:cs="Times New Roman"/>
            <w:color w:val="0000FF"/>
            <w:sz w:val="24"/>
            <w:szCs w:val="24"/>
          </w:rPr>
          <w:t>подразделе 3.2 раздела 3</w:t>
        </w:r>
      </w:hyperlink>
      <w:r w:rsidRPr="00390446">
        <w:rPr>
          <w:rFonts w:ascii="Times New Roman" w:hAnsi="Times New Roman" w:cs="Times New Roman"/>
          <w:sz w:val="24"/>
          <w:szCs w:val="24"/>
        </w:rPr>
        <w:t xml:space="preserve"> справки.</w:t>
      </w:r>
    </w:p>
    <w:p w:rsidR="00390446" w:rsidRPr="00390446" w:rsidRDefault="00BC1540">
      <w:pPr>
        <w:pStyle w:val="ConsPlusNormal"/>
        <w:ind w:firstLine="540"/>
        <w:jc w:val="both"/>
        <w:rPr>
          <w:rFonts w:ascii="Times New Roman" w:hAnsi="Times New Roman" w:cs="Times New Roman"/>
          <w:sz w:val="24"/>
          <w:szCs w:val="24"/>
        </w:rPr>
      </w:pPr>
      <w:hyperlink w:anchor="P437" w:history="1">
        <w:r w:rsidR="00390446" w:rsidRPr="00390446">
          <w:rPr>
            <w:rFonts w:ascii="Times New Roman" w:hAnsi="Times New Roman" w:cs="Times New Roman"/>
            <w:color w:val="0000FF"/>
            <w:sz w:val="24"/>
            <w:szCs w:val="24"/>
          </w:rPr>
          <w:t>Пункт 99</w:t>
        </w:r>
      </w:hyperlink>
      <w:r w:rsidR="00390446" w:rsidRPr="00390446">
        <w:rPr>
          <w:rFonts w:ascii="Times New Roman" w:hAnsi="Times New Roman" w:cs="Times New Roman"/>
          <w:sz w:val="24"/>
          <w:szCs w:val="24"/>
        </w:rPr>
        <w:t xml:space="preserve"> Методических рекомендаций посвящен отражению информации о счетах (вкладах) в иностранных банках, расположенных за пределами Российской Федерации, в </w:t>
      </w:r>
      <w:hyperlink r:id="rId14" w:history="1">
        <w:r w:rsidR="00390446" w:rsidRPr="00390446">
          <w:rPr>
            <w:rFonts w:ascii="Times New Roman" w:hAnsi="Times New Roman" w:cs="Times New Roman"/>
            <w:color w:val="0000FF"/>
            <w:sz w:val="24"/>
            <w:szCs w:val="24"/>
          </w:rPr>
          <w:t>разделе 4</w:t>
        </w:r>
      </w:hyperlink>
      <w:r w:rsidR="00390446" w:rsidRPr="00390446">
        <w:rPr>
          <w:rFonts w:ascii="Times New Roman" w:hAnsi="Times New Roman" w:cs="Times New Roman"/>
          <w:sz w:val="24"/>
          <w:szCs w:val="24"/>
        </w:rPr>
        <w:t xml:space="preserve"> справки (с рекомендацией приложить соответствующее заявление к справке). При этом в </w:t>
      </w:r>
      <w:hyperlink w:anchor="P446" w:history="1">
        <w:r w:rsidR="00390446" w:rsidRPr="00390446">
          <w:rPr>
            <w:rFonts w:ascii="Times New Roman" w:hAnsi="Times New Roman" w:cs="Times New Roman"/>
            <w:color w:val="0000FF"/>
            <w:sz w:val="24"/>
            <w:szCs w:val="24"/>
          </w:rPr>
          <w:t>пункте 101</w:t>
        </w:r>
      </w:hyperlink>
      <w:r w:rsidR="00390446" w:rsidRPr="00390446">
        <w:rPr>
          <w:rFonts w:ascii="Times New Roman" w:hAnsi="Times New Roman" w:cs="Times New Roman"/>
          <w:sz w:val="24"/>
          <w:szCs w:val="24"/>
        </w:rPr>
        <w:t xml:space="preserve"> отмечено, что не подлежит указанию специальный избирательный счет.</w:t>
      </w:r>
    </w:p>
    <w:p w:rsidR="00390446" w:rsidRPr="00390446" w:rsidRDefault="00BC1540">
      <w:pPr>
        <w:pStyle w:val="ConsPlusNormal"/>
        <w:ind w:firstLine="540"/>
        <w:jc w:val="both"/>
        <w:rPr>
          <w:rFonts w:ascii="Times New Roman" w:hAnsi="Times New Roman" w:cs="Times New Roman"/>
          <w:sz w:val="24"/>
          <w:szCs w:val="24"/>
        </w:rPr>
      </w:pPr>
      <w:hyperlink w:anchor="P497" w:history="1">
        <w:r w:rsidR="00390446" w:rsidRPr="00390446">
          <w:rPr>
            <w:rFonts w:ascii="Times New Roman" w:hAnsi="Times New Roman" w:cs="Times New Roman"/>
            <w:color w:val="0000FF"/>
            <w:sz w:val="24"/>
            <w:szCs w:val="24"/>
          </w:rPr>
          <w:t>Абзацем вторым пункта 122</w:t>
        </w:r>
      </w:hyperlink>
      <w:r w:rsidR="00390446" w:rsidRPr="00390446">
        <w:rPr>
          <w:rFonts w:ascii="Times New Roman" w:hAnsi="Times New Roman" w:cs="Times New Roman"/>
          <w:sz w:val="24"/>
          <w:szCs w:val="24"/>
        </w:rPr>
        <w:t xml:space="preserve"> Методических рекомендаций обращено внимание на необходимость отражения информации об учредительстве организации в </w:t>
      </w:r>
      <w:hyperlink r:id="rId15" w:history="1">
        <w:r w:rsidR="00390446" w:rsidRPr="00390446">
          <w:rPr>
            <w:rFonts w:ascii="Times New Roman" w:hAnsi="Times New Roman" w:cs="Times New Roman"/>
            <w:color w:val="0000FF"/>
            <w:sz w:val="24"/>
            <w:szCs w:val="24"/>
          </w:rPr>
          <w:t>графе</w:t>
        </w:r>
      </w:hyperlink>
      <w:r w:rsidR="00390446" w:rsidRPr="00390446">
        <w:rPr>
          <w:rFonts w:ascii="Times New Roman" w:hAnsi="Times New Roman" w:cs="Times New Roman"/>
          <w:sz w:val="24"/>
          <w:szCs w:val="24"/>
        </w:rPr>
        <w:t xml:space="preserve"> "Наименование и организационно-правовая форма организации" </w:t>
      </w:r>
      <w:hyperlink r:id="rId16" w:history="1">
        <w:r w:rsidR="00390446" w:rsidRPr="00390446">
          <w:rPr>
            <w:rFonts w:ascii="Times New Roman" w:hAnsi="Times New Roman" w:cs="Times New Roman"/>
            <w:color w:val="0000FF"/>
            <w:sz w:val="24"/>
            <w:szCs w:val="24"/>
          </w:rPr>
          <w:t>раздела 5</w:t>
        </w:r>
      </w:hyperlink>
      <w:r w:rsidR="00390446" w:rsidRPr="00390446">
        <w:rPr>
          <w:rFonts w:ascii="Times New Roman" w:hAnsi="Times New Roman" w:cs="Times New Roman"/>
          <w:sz w:val="24"/>
          <w:szCs w:val="24"/>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499" w:history="1">
        <w:r w:rsidRPr="00390446">
          <w:rPr>
            <w:rFonts w:ascii="Times New Roman" w:hAnsi="Times New Roman" w:cs="Times New Roman"/>
            <w:color w:val="0000FF"/>
            <w:sz w:val="24"/>
            <w:szCs w:val="24"/>
          </w:rPr>
          <w:t>абзаце втором пункта 123</w:t>
        </w:r>
      </w:hyperlink>
      <w:r w:rsidRPr="00390446">
        <w:rPr>
          <w:rFonts w:ascii="Times New Roman" w:hAnsi="Times New Roman" w:cs="Times New Roman"/>
          <w:sz w:val="24"/>
          <w:szCs w:val="24"/>
        </w:rPr>
        <w:t xml:space="preserve"> Методических рекомендаций представлена ситуация заполнения </w:t>
      </w:r>
      <w:hyperlink r:id="rId17" w:history="1">
        <w:r w:rsidRPr="00390446">
          <w:rPr>
            <w:rFonts w:ascii="Times New Roman" w:hAnsi="Times New Roman" w:cs="Times New Roman"/>
            <w:color w:val="0000FF"/>
            <w:sz w:val="24"/>
            <w:szCs w:val="24"/>
          </w:rPr>
          <w:t>графы</w:t>
        </w:r>
      </w:hyperlink>
      <w:r w:rsidRPr="00390446">
        <w:rPr>
          <w:rFonts w:ascii="Times New Roman" w:hAnsi="Times New Roman" w:cs="Times New Roman"/>
          <w:sz w:val="24"/>
          <w:szCs w:val="24"/>
        </w:rPr>
        <w:t xml:space="preserve"> "Уставный капитал" в случае, если законодательством не предусмотрено формирование такого капитала.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515" w:history="1">
        <w:r w:rsidRPr="00390446">
          <w:rPr>
            <w:rFonts w:ascii="Times New Roman" w:hAnsi="Times New Roman" w:cs="Times New Roman"/>
            <w:color w:val="0000FF"/>
            <w:sz w:val="24"/>
            <w:szCs w:val="24"/>
          </w:rPr>
          <w:t>пункте 129</w:t>
        </w:r>
      </w:hyperlink>
      <w:r w:rsidRPr="00390446">
        <w:rPr>
          <w:rFonts w:ascii="Times New Roman" w:hAnsi="Times New Roman" w:cs="Times New Roman"/>
          <w:sz w:val="24"/>
          <w:szCs w:val="24"/>
        </w:rPr>
        <w:t xml:space="preserve"> Методических рекомендаций указывается, что в </w:t>
      </w:r>
      <w:hyperlink r:id="rId18" w:history="1">
        <w:r w:rsidRPr="00390446">
          <w:rPr>
            <w:rFonts w:ascii="Times New Roman" w:hAnsi="Times New Roman" w:cs="Times New Roman"/>
            <w:color w:val="0000FF"/>
            <w:sz w:val="24"/>
            <w:szCs w:val="24"/>
          </w:rPr>
          <w:t>подразделе 6.1 раздела 6</w:t>
        </w:r>
      </w:hyperlink>
      <w:r w:rsidRPr="00390446">
        <w:rPr>
          <w:rFonts w:ascii="Times New Roman" w:hAnsi="Times New Roman" w:cs="Times New Roman"/>
          <w:sz w:val="24"/>
          <w:szCs w:val="24"/>
        </w:rPr>
        <w:t xml:space="preserve"> справки необходимо отражать только те объекты недвижимого имущества, которые фактически находятся в пользовании.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Расширен перечень ситуаций, при которых объект недвижимого имущества указывается в </w:t>
      </w:r>
      <w:hyperlink r:id="rId19" w:history="1">
        <w:r w:rsidRPr="00390446">
          <w:rPr>
            <w:rFonts w:ascii="Times New Roman" w:hAnsi="Times New Roman" w:cs="Times New Roman"/>
            <w:color w:val="0000FF"/>
            <w:sz w:val="24"/>
            <w:szCs w:val="24"/>
          </w:rPr>
          <w:t>подразделе 6.1 раздела 6</w:t>
        </w:r>
      </w:hyperlink>
      <w:r w:rsidRPr="00390446">
        <w:rPr>
          <w:rFonts w:ascii="Times New Roman" w:hAnsi="Times New Roman" w:cs="Times New Roman"/>
          <w:sz w:val="24"/>
          <w:szCs w:val="24"/>
        </w:rPr>
        <w:t xml:space="preserve"> справки (</w:t>
      </w:r>
      <w:hyperlink w:anchor="P518" w:history="1">
        <w:r w:rsidRPr="00390446">
          <w:rPr>
            <w:rFonts w:ascii="Times New Roman" w:hAnsi="Times New Roman" w:cs="Times New Roman"/>
            <w:color w:val="0000FF"/>
            <w:sz w:val="24"/>
            <w:szCs w:val="24"/>
          </w:rPr>
          <w:t>пункт 131</w:t>
        </w:r>
      </w:hyperlink>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В </w:t>
      </w:r>
      <w:hyperlink w:anchor="P545" w:history="1">
        <w:r w:rsidRPr="00390446">
          <w:rPr>
            <w:rFonts w:ascii="Times New Roman" w:hAnsi="Times New Roman" w:cs="Times New Roman"/>
            <w:color w:val="0000FF"/>
            <w:sz w:val="24"/>
            <w:szCs w:val="24"/>
          </w:rPr>
          <w:t>пункте 144</w:t>
        </w:r>
      </w:hyperlink>
      <w:r w:rsidRPr="00390446">
        <w:rPr>
          <w:rFonts w:ascii="Times New Roman" w:hAnsi="Times New Roman" w:cs="Times New Roman"/>
          <w:sz w:val="24"/>
          <w:szCs w:val="24"/>
        </w:rPr>
        <w:t xml:space="preserve"> Методических рекомендаций приведен пример ситуации, при которой финансовое обязательство не подлежит указанию в </w:t>
      </w:r>
      <w:hyperlink r:id="rId20" w:history="1">
        <w:r w:rsidRPr="00390446">
          <w:rPr>
            <w:rFonts w:ascii="Times New Roman" w:hAnsi="Times New Roman" w:cs="Times New Roman"/>
            <w:color w:val="0000FF"/>
            <w:sz w:val="24"/>
            <w:szCs w:val="24"/>
          </w:rPr>
          <w:t>подразделе 6.2 раздела 6</w:t>
        </w:r>
      </w:hyperlink>
      <w:r w:rsidRPr="00390446">
        <w:rPr>
          <w:rFonts w:ascii="Times New Roman" w:hAnsi="Times New Roman" w:cs="Times New Roman"/>
          <w:sz w:val="24"/>
          <w:szCs w:val="24"/>
        </w:rPr>
        <w:t xml:space="preserve"> справки.</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jc w:val="center"/>
        <w:outlineLvl w:val="1"/>
        <w:rPr>
          <w:rFonts w:ascii="Times New Roman" w:hAnsi="Times New Roman" w:cs="Times New Roman"/>
          <w:b/>
          <w:sz w:val="24"/>
          <w:szCs w:val="24"/>
        </w:rPr>
      </w:pPr>
      <w:bookmarkStart w:id="1" w:name="P57"/>
      <w:bookmarkEnd w:id="1"/>
      <w:r w:rsidRPr="00390446">
        <w:rPr>
          <w:rFonts w:ascii="Times New Roman" w:hAnsi="Times New Roman" w:cs="Times New Roman"/>
          <w:b/>
          <w:sz w:val="24"/>
          <w:szCs w:val="24"/>
        </w:rPr>
        <w:t>МЕТОДИЧЕСКИЕ РЕКОМЕНДАЦИИ</w:t>
      </w:r>
    </w:p>
    <w:p w:rsidR="00390446" w:rsidRPr="00390446" w:rsidRDefault="00390446">
      <w:pPr>
        <w:pStyle w:val="ConsPlusNormal"/>
        <w:jc w:val="center"/>
        <w:rPr>
          <w:rFonts w:ascii="Times New Roman" w:hAnsi="Times New Roman" w:cs="Times New Roman"/>
          <w:b/>
          <w:sz w:val="24"/>
          <w:szCs w:val="24"/>
        </w:rPr>
      </w:pPr>
      <w:r w:rsidRPr="00390446">
        <w:rPr>
          <w:rFonts w:ascii="Times New Roman" w:hAnsi="Times New Roman" w:cs="Times New Roman"/>
          <w:b/>
          <w:sz w:val="24"/>
          <w:szCs w:val="24"/>
        </w:rPr>
        <w:t>ПО ВОПРОСАМ ПРЕДСТАВЛЕНИЯ СВЕДЕНИЙ О ДОХОДАХ, РАСХОДАХ,</w:t>
      </w:r>
    </w:p>
    <w:p w:rsidR="00390446" w:rsidRPr="00390446" w:rsidRDefault="00390446">
      <w:pPr>
        <w:pStyle w:val="ConsPlusNormal"/>
        <w:jc w:val="center"/>
        <w:rPr>
          <w:rFonts w:ascii="Times New Roman" w:hAnsi="Times New Roman" w:cs="Times New Roman"/>
          <w:b/>
          <w:sz w:val="24"/>
          <w:szCs w:val="24"/>
        </w:rPr>
      </w:pPr>
      <w:r w:rsidRPr="00390446">
        <w:rPr>
          <w:rFonts w:ascii="Times New Roman" w:hAnsi="Times New Roman" w:cs="Times New Roman"/>
          <w:b/>
          <w:sz w:val="24"/>
          <w:szCs w:val="24"/>
        </w:rPr>
        <w:t>ОБ ИМУЩЕСТВЕ И ОБЯЗАТЕЛЬСТВАХ ИМУЩЕСТВЕННОГО ХАРАКТЕРА</w:t>
      </w:r>
    </w:p>
    <w:p w:rsidR="00390446" w:rsidRPr="00390446" w:rsidRDefault="00390446">
      <w:pPr>
        <w:pStyle w:val="ConsPlusNormal"/>
        <w:jc w:val="center"/>
        <w:rPr>
          <w:rFonts w:ascii="Times New Roman" w:hAnsi="Times New Roman" w:cs="Times New Roman"/>
          <w:b/>
          <w:sz w:val="24"/>
          <w:szCs w:val="24"/>
        </w:rPr>
      </w:pPr>
      <w:r w:rsidRPr="00390446">
        <w:rPr>
          <w:rFonts w:ascii="Times New Roman" w:hAnsi="Times New Roman" w:cs="Times New Roman"/>
          <w:b/>
          <w:sz w:val="24"/>
          <w:szCs w:val="24"/>
        </w:rPr>
        <w:t>И ЗАПОЛНЕНИЯ СООТВЕТСТВУЮЩЕЙ ФОРМЫ СПРАВКИ В 2017 ГОДУ</w:t>
      </w:r>
    </w:p>
    <w:p w:rsidR="00390446" w:rsidRPr="00390446" w:rsidRDefault="00390446">
      <w:pPr>
        <w:pStyle w:val="ConsPlusNormal"/>
        <w:jc w:val="center"/>
        <w:rPr>
          <w:rFonts w:ascii="Times New Roman" w:hAnsi="Times New Roman" w:cs="Times New Roman"/>
          <w:sz w:val="24"/>
          <w:szCs w:val="24"/>
        </w:rPr>
      </w:pPr>
      <w:r w:rsidRPr="00390446">
        <w:rPr>
          <w:rFonts w:ascii="Times New Roman" w:hAnsi="Times New Roman" w:cs="Times New Roman"/>
          <w:b/>
          <w:sz w:val="24"/>
          <w:szCs w:val="24"/>
        </w:rPr>
        <w:t>(ЗА ОТЧЕТНЫЙ 2016 ГОД)</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В соответствии с </w:t>
      </w:r>
      <w:hyperlink r:id="rId21" w:history="1">
        <w:r w:rsidRPr="00390446">
          <w:rPr>
            <w:rFonts w:ascii="Times New Roman" w:hAnsi="Times New Roman" w:cs="Times New Roman"/>
            <w:color w:val="0000FF"/>
            <w:sz w:val="24"/>
            <w:szCs w:val="24"/>
          </w:rPr>
          <w:t>пунктом 25</w:t>
        </w:r>
      </w:hyperlink>
      <w:r w:rsidRPr="00390446">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w:t>
      </w:r>
      <w:proofErr w:type="gramEnd"/>
      <w:r w:rsidRPr="00390446">
        <w:rPr>
          <w:rFonts w:ascii="Times New Roman" w:hAnsi="Times New Roman" w:cs="Times New Roman"/>
          <w:sz w:val="24"/>
          <w:szCs w:val="24"/>
        </w:rPr>
        <w:t xml:space="preserve"> уполномочено издавать методические рекомендации и другие инструктивно-методические материалы по данным вопросам.</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390446">
        <w:rPr>
          <w:rFonts w:ascii="Times New Roman" w:hAnsi="Times New Roman" w:cs="Times New Roman"/>
          <w:sz w:val="24"/>
          <w:szCs w:val="24"/>
        </w:rPr>
        <w:t xml:space="preserve"> государственными органами, поручено при </w:t>
      </w:r>
      <w:r w:rsidRPr="00390446">
        <w:rPr>
          <w:rFonts w:ascii="Times New Roman" w:hAnsi="Times New Roman" w:cs="Times New Roman"/>
          <w:sz w:val="24"/>
          <w:szCs w:val="24"/>
        </w:rPr>
        <w:lastRenderedPageBreak/>
        <w:t xml:space="preserve">реализации требований законодательства о противодействии коррупции </w:t>
      </w:r>
      <w:proofErr w:type="gramStart"/>
      <w:r w:rsidRPr="00390446">
        <w:rPr>
          <w:rFonts w:ascii="Times New Roman" w:hAnsi="Times New Roman" w:cs="Times New Roman"/>
          <w:sz w:val="24"/>
          <w:szCs w:val="24"/>
        </w:rPr>
        <w:t>руководствоваться</w:t>
      </w:r>
      <w:proofErr w:type="gramEnd"/>
      <w:r w:rsidRPr="00390446">
        <w:rPr>
          <w:rFonts w:ascii="Times New Roman" w:hAnsi="Times New Roman" w:cs="Times New Roman"/>
          <w:sz w:val="24"/>
          <w:szCs w:val="24"/>
        </w:rPr>
        <w:t xml:space="preserve"> издаваемыми Минтрудом России методическими рекомендациями и другими инструктивно-методическими материалами.</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jc w:val="center"/>
        <w:outlineLvl w:val="2"/>
        <w:rPr>
          <w:rFonts w:ascii="Times New Roman" w:hAnsi="Times New Roman" w:cs="Times New Roman"/>
          <w:b/>
          <w:sz w:val="28"/>
          <w:szCs w:val="28"/>
        </w:rPr>
      </w:pPr>
      <w:r w:rsidRPr="00390446">
        <w:rPr>
          <w:rFonts w:ascii="Times New Roman" w:hAnsi="Times New Roman" w:cs="Times New Roman"/>
          <w:b/>
          <w:sz w:val="28"/>
          <w:szCs w:val="28"/>
        </w:rPr>
        <w:t>I. Представление сведений о доходах, расходах, об имуществе</w:t>
      </w:r>
    </w:p>
    <w:p w:rsidR="00390446" w:rsidRPr="00390446" w:rsidRDefault="00390446">
      <w:pPr>
        <w:pStyle w:val="ConsPlusNormal"/>
        <w:jc w:val="center"/>
        <w:rPr>
          <w:rFonts w:ascii="Times New Roman" w:hAnsi="Times New Roman" w:cs="Times New Roman"/>
          <w:b/>
          <w:sz w:val="28"/>
          <w:szCs w:val="28"/>
        </w:rPr>
      </w:pPr>
      <w:r w:rsidRPr="00390446">
        <w:rPr>
          <w:rFonts w:ascii="Times New Roman" w:hAnsi="Times New Roman" w:cs="Times New Roman"/>
          <w:b/>
          <w:sz w:val="28"/>
          <w:szCs w:val="28"/>
        </w:rPr>
        <w:t xml:space="preserve">и </w:t>
      </w:r>
      <w:proofErr w:type="gramStart"/>
      <w:r w:rsidRPr="00390446">
        <w:rPr>
          <w:rFonts w:ascii="Times New Roman" w:hAnsi="Times New Roman" w:cs="Times New Roman"/>
          <w:b/>
          <w:sz w:val="28"/>
          <w:szCs w:val="28"/>
        </w:rPr>
        <w:t>обязательствах</w:t>
      </w:r>
      <w:proofErr w:type="gramEnd"/>
      <w:r w:rsidRPr="00390446">
        <w:rPr>
          <w:rFonts w:ascii="Times New Roman" w:hAnsi="Times New Roman" w:cs="Times New Roman"/>
          <w:b/>
          <w:sz w:val="28"/>
          <w:szCs w:val="28"/>
        </w:rPr>
        <w:t xml:space="preserve"> имущественного характера</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390446">
        <w:rPr>
          <w:rFonts w:ascii="Times New Roman" w:hAnsi="Times New Roman" w:cs="Times New Roman"/>
          <w:sz w:val="24"/>
          <w:szCs w:val="24"/>
        </w:rPr>
        <w:t>антикоррупционным</w:t>
      </w:r>
      <w:proofErr w:type="spellEnd"/>
      <w:r w:rsidRPr="00390446">
        <w:rPr>
          <w:rFonts w:ascii="Times New Roman" w:hAnsi="Times New Roman" w:cs="Times New Roman"/>
          <w:sz w:val="24"/>
          <w:szCs w:val="24"/>
        </w:rPr>
        <w:t xml:space="preserve"> законодательством, в </w:t>
      </w:r>
      <w:proofErr w:type="gramStart"/>
      <w:r w:rsidRPr="00390446">
        <w:rPr>
          <w:rFonts w:ascii="Times New Roman" w:hAnsi="Times New Roman" w:cs="Times New Roman"/>
          <w:sz w:val="24"/>
          <w:szCs w:val="24"/>
        </w:rPr>
        <w:t>связи</w:t>
      </w:r>
      <w:proofErr w:type="gramEnd"/>
      <w:r w:rsidRPr="00390446">
        <w:rPr>
          <w:rFonts w:ascii="Times New Roman" w:hAnsi="Times New Roman" w:cs="Times New Roman"/>
          <w:sz w:val="24"/>
          <w:szCs w:val="24"/>
        </w:rPr>
        <w:t xml:space="preserve"> с чем достоверные и полные сведения указываются на основании правоустанавливающих документов вне зависимости от режима имущества супругов, предусмотренного Семейным </w:t>
      </w:r>
      <w:hyperlink r:id="rId22" w:history="1">
        <w:r w:rsidRPr="00390446">
          <w:rPr>
            <w:rFonts w:ascii="Times New Roman" w:hAnsi="Times New Roman" w:cs="Times New Roman"/>
            <w:color w:val="0000FF"/>
            <w:sz w:val="24"/>
            <w:szCs w:val="24"/>
          </w:rPr>
          <w:t>кодексом</w:t>
        </w:r>
      </w:hyperlink>
      <w:r w:rsidRPr="00390446">
        <w:rPr>
          <w:rFonts w:ascii="Times New Roman" w:hAnsi="Times New Roman" w:cs="Times New Roman"/>
          <w:sz w:val="24"/>
          <w:szCs w:val="24"/>
        </w:rPr>
        <w:t xml:space="preserve"> Российской Федерации.</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ind w:firstLine="540"/>
        <w:jc w:val="both"/>
        <w:outlineLvl w:val="3"/>
        <w:rPr>
          <w:rFonts w:ascii="Times New Roman" w:hAnsi="Times New Roman" w:cs="Times New Roman"/>
          <w:sz w:val="24"/>
          <w:szCs w:val="24"/>
        </w:rPr>
      </w:pPr>
      <w:r w:rsidRPr="00390446">
        <w:rPr>
          <w:rFonts w:ascii="Times New Roman" w:hAnsi="Times New Roman" w:cs="Times New Roman"/>
          <w:sz w:val="24"/>
          <w:szCs w:val="24"/>
        </w:rPr>
        <w:t>Лица, обязанные представлять сведения о доходах, расходах, об имуществе и обязательствах имущественного характера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color w:val="FF0000"/>
          <w:sz w:val="28"/>
          <w:szCs w:val="28"/>
        </w:rPr>
        <w:t>1.</w:t>
      </w:r>
      <w:r w:rsidRPr="00390446">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 лицами, замещающими государственные должности Российской Федерации, государственные должности субъектов Российской Федерации, </w:t>
      </w:r>
      <w:r w:rsidRPr="00390446">
        <w:rPr>
          <w:rFonts w:ascii="Times New Roman" w:hAnsi="Times New Roman" w:cs="Times New Roman"/>
          <w:sz w:val="24"/>
          <w:szCs w:val="24"/>
          <w:highlight w:val="yellow"/>
        </w:rPr>
        <w:t>муниципальные должности;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highlight w:val="yellow"/>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3) работниками государственных корпораций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color w:val="FF0000"/>
          <w:sz w:val="28"/>
          <w:szCs w:val="28"/>
        </w:rPr>
        <w:t>2.</w:t>
      </w:r>
      <w:r w:rsidRPr="00390446">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 государственной должности Российской Федерации, государственной должности субъекта Российской Федерации, </w:t>
      </w:r>
      <w:r w:rsidRPr="00390446">
        <w:rPr>
          <w:rFonts w:ascii="Times New Roman" w:hAnsi="Times New Roman" w:cs="Times New Roman"/>
          <w:sz w:val="24"/>
          <w:szCs w:val="24"/>
          <w:highlight w:val="yellow"/>
        </w:rPr>
        <w:t>муниципальной должности;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любой должности государственной службы (</w:t>
      </w:r>
      <w:proofErr w:type="gramStart"/>
      <w:r w:rsidRPr="00390446">
        <w:rPr>
          <w:rFonts w:ascii="Times New Roman" w:hAnsi="Times New Roman" w:cs="Times New Roman"/>
          <w:sz w:val="24"/>
          <w:szCs w:val="24"/>
        </w:rPr>
        <w:t>поступающим</w:t>
      </w:r>
      <w:proofErr w:type="gramEnd"/>
      <w:r w:rsidRPr="00390446">
        <w:rPr>
          <w:rFonts w:ascii="Times New Roman" w:hAnsi="Times New Roman" w:cs="Times New Roman"/>
          <w:sz w:val="24"/>
          <w:szCs w:val="24"/>
        </w:rPr>
        <w:t xml:space="preserve"> на службу);</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highlight w:val="yellow"/>
        </w:rPr>
        <w:t>3) должности муниципальной службы, включенной в перечни, утвержденные нормативными правовыми актами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4) должности в государственных корпорациях (компаниях), Пенсионном фонде Российской Федерации, Фонде социального страхования Российской Федерации, </w:t>
      </w:r>
      <w:r w:rsidRPr="00390446">
        <w:rPr>
          <w:rFonts w:ascii="Times New Roman" w:hAnsi="Times New Roman" w:cs="Times New Roman"/>
          <w:sz w:val="24"/>
          <w:szCs w:val="24"/>
        </w:rPr>
        <w:lastRenderedPageBreak/>
        <w:t>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90446" w:rsidRPr="00390446" w:rsidRDefault="00390446" w:rsidP="002F2422">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color w:val="FF0000"/>
          <w:sz w:val="28"/>
          <w:szCs w:val="28"/>
        </w:rPr>
        <w:t>3.</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23" w:history="1">
        <w:r w:rsidRPr="00390446">
          <w:rPr>
            <w:rFonts w:ascii="Times New Roman" w:hAnsi="Times New Roman" w:cs="Times New Roman"/>
            <w:color w:val="0000FF"/>
            <w:sz w:val="24"/>
            <w:szCs w:val="24"/>
          </w:rPr>
          <w:t>перечнем</w:t>
        </w:r>
      </w:hyperlink>
      <w:r w:rsidRPr="00390446">
        <w:rPr>
          <w:rFonts w:ascii="Times New Roman" w:hAnsi="Times New Roman" w:cs="Times New Roman"/>
          <w:sz w:val="24"/>
          <w:szCs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390446">
        <w:rPr>
          <w:rFonts w:ascii="Times New Roman" w:hAnsi="Times New Roman" w:cs="Times New Roman"/>
          <w:sz w:val="24"/>
          <w:szCs w:val="24"/>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24" w:history="1">
        <w:r w:rsidRPr="00390446">
          <w:rPr>
            <w:rFonts w:ascii="Times New Roman" w:hAnsi="Times New Roman" w:cs="Times New Roman"/>
            <w:color w:val="0000FF"/>
            <w:sz w:val="24"/>
            <w:szCs w:val="24"/>
          </w:rPr>
          <w:t>перечнем</w:t>
        </w:r>
      </w:hyperlink>
      <w:r w:rsidRPr="00390446">
        <w:rPr>
          <w:rFonts w:ascii="Times New Roman" w:hAnsi="Times New Roman" w:cs="Times New Roman"/>
          <w:sz w:val="24"/>
          <w:szCs w:val="24"/>
        </w:rPr>
        <w:t>.</w:t>
      </w:r>
    </w:p>
    <w:p w:rsidR="00390446" w:rsidRPr="00390446" w:rsidRDefault="00390446">
      <w:pPr>
        <w:pStyle w:val="ConsPlusNormal"/>
        <w:jc w:val="both"/>
        <w:rPr>
          <w:rFonts w:ascii="Times New Roman" w:hAnsi="Times New Roman" w:cs="Times New Roman"/>
          <w:sz w:val="24"/>
          <w:szCs w:val="24"/>
        </w:rPr>
      </w:pPr>
    </w:p>
    <w:p w:rsidR="00390446" w:rsidRPr="002F2422" w:rsidRDefault="00390446" w:rsidP="002F2422">
      <w:pPr>
        <w:pStyle w:val="ConsPlusNormal"/>
        <w:ind w:firstLine="540"/>
        <w:jc w:val="center"/>
        <w:outlineLvl w:val="3"/>
        <w:rPr>
          <w:rFonts w:ascii="Times New Roman" w:hAnsi="Times New Roman" w:cs="Times New Roman"/>
          <w:b/>
          <w:sz w:val="24"/>
          <w:szCs w:val="24"/>
        </w:rPr>
      </w:pPr>
      <w:r w:rsidRPr="00390446">
        <w:rPr>
          <w:rFonts w:ascii="Times New Roman" w:hAnsi="Times New Roman" w:cs="Times New Roman"/>
          <w:b/>
          <w:sz w:val="24"/>
          <w:szCs w:val="24"/>
        </w:rPr>
        <w:t>Обязательность представления сведений</w:t>
      </w:r>
    </w:p>
    <w:p w:rsidR="00390446" w:rsidRPr="00390446" w:rsidRDefault="00390446" w:rsidP="002F2422">
      <w:pPr>
        <w:pStyle w:val="ConsPlusNormal"/>
        <w:ind w:firstLine="540"/>
        <w:jc w:val="both"/>
        <w:rPr>
          <w:rFonts w:ascii="Times New Roman" w:hAnsi="Times New Roman" w:cs="Times New Roman"/>
          <w:sz w:val="24"/>
          <w:szCs w:val="24"/>
        </w:rPr>
      </w:pPr>
      <w:r w:rsidRPr="00390446">
        <w:rPr>
          <w:rFonts w:ascii="Times New Roman" w:hAnsi="Times New Roman" w:cs="Times New Roman"/>
          <w:color w:val="FF0000"/>
          <w:sz w:val="28"/>
          <w:szCs w:val="28"/>
        </w:rPr>
        <w:t>4.</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Требованиями </w:t>
      </w:r>
      <w:proofErr w:type="spellStart"/>
      <w:r w:rsidRPr="00390446">
        <w:rPr>
          <w:rFonts w:ascii="Times New Roman" w:hAnsi="Times New Roman" w:cs="Times New Roman"/>
          <w:sz w:val="24"/>
          <w:szCs w:val="24"/>
        </w:rPr>
        <w:t>антикоррупционного</w:t>
      </w:r>
      <w:proofErr w:type="spellEnd"/>
      <w:r w:rsidRPr="00390446">
        <w:rPr>
          <w:rFonts w:ascii="Times New Roman" w:hAnsi="Times New Roman" w:cs="Times New Roman"/>
          <w:sz w:val="24"/>
          <w:szCs w:val="24"/>
        </w:rPr>
        <w:t xml:space="preserve"> законодательства </w:t>
      </w:r>
      <w:r w:rsidRPr="00390446">
        <w:rPr>
          <w:rFonts w:ascii="Times New Roman" w:hAnsi="Times New Roman" w:cs="Times New Roman"/>
          <w:sz w:val="24"/>
          <w:szCs w:val="24"/>
          <w:highlight w:val="yellow"/>
        </w:rPr>
        <w:t>не предусматривается освобождение служащего (работника) от исполнения обязанности представлять сведения</w:t>
      </w:r>
      <w:r w:rsidRPr="00390446">
        <w:rPr>
          <w:rFonts w:ascii="Times New Roman" w:hAnsi="Times New Roman" w:cs="Times New Roman"/>
          <w:sz w:val="24"/>
          <w:szCs w:val="24"/>
        </w:rPr>
        <w:t xml:space="preserve"> о доходах, расходах, об имуществе и обязательствах имущественного характера (далее - сведения), </w:t>
      </w:r>
      <w:r w:rsidRPr="00390446">
        <w:rPr>
          <w:rFonts w:ascii="Times New Roman" w:hAnsi="Times New Roman" w:cs="Times New Roman"/>
          <w:sz w:val="24"/>
          <w:szCs w:val="24"/>
          <w:highlight w:val="yellow"/>
        </w:rPr>
        <w:t>в том числе в период нахождения его в отпуске</w:t>
      </w:r>
      <w:r w:rsidRPr="00390446">
        <w:rPr>
          <w:rFonts w:ascii="Times New Roman" w:hAnsi="Times New Roman" w:cs="Times New Roman"/>
          <w:sz w:val="24"/>
          <w:szCs w:val="24"/>
        </w:rPr>
        <w:t xml:space="preserve">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sidRPr="00390446">
        <w:rPr>
          <w:rFonts w:ascii="Times New Roman" w:hAnsi="Times New Roman" w:cs="Times New Roman"/>
          <w:sz w:val="24"/>
          <w:szCs w:val="24"/>
          <w:highlight w:val="yellow"/>
        </w:rPr>
        <w:t>в период временной нетрудоспособности или иной период неисполнения должностных</w:t>
      </w:r>
      <w:proofErr w:type="gramEnd"/>
      <w:r w:rsidRPr="00390446">
        <w:rPr>
          <w:rFonts w:ascii="Times New Roman" w:hAnsi="Times New Roman" w:cs="Times New Roman"/>
          <w:sz w:val="24"/>
          <w:szCs w:val="24"/>
          <w:highlight w:val="yellow"/>
        </w:rPr>
        <w:t xml:space="preserve"> обязанностей</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bookmarkStart w:id="2" w:name="P90"/>
      <w:bookmarkEnd w:id="2"/>
      <w:r w:rsidRPr="00390446">
        <w:rPr>
          <w:rFonts w:ascii="Times New Roman" w:hAnsi="Times New Roman" w:cs="Times New Roman"/>
          <w:color w:val="FF0000"/>
          <w:sz w:val="28"/>
          <w:szCs w:val="28"/>
        </w:rPr>
        <w:t>5.</w:t>
      </w:r>
      <w:r w:rsidRPr="00390446">
        <w:rPr>
          <w:rFonts w:ascii="Times New Roman" w:hAnsi="Times New Roman" w:cs="Times New Roman"/>
          <w:sz w:val="24"/>
          <w:szCs w:val="24"/>
        </w:rPr>
        <w:t xml:space="preserve"> </w:t>
      </w:r>
      <w:r w:rsidRPr="00390446">
        <w:rPr>
          <w:rFonts w:ascii="Times New Roman" w:hAnsi="Times New Roman" w:cs="Times New Roman"/>
          <w:sz w:val="24"/>
          <w:szCs w:val="24"/>
          <w:highlight w:val="yellow"/>
        </w:rPr>
        <w:t>При невозможности представить сведения лично служащему (работнику) рекомендуется направить</w:t>
      </w:r>
      <w:r w:rsidRPr="00390446">
        <w:rPr>
          <w:rFonts w:ascii="Times New Roman" w:hAnsi="Times New Roman" w:cs="Times New Roman"/>
          <w:sz w:val="24"/>
          <w:szCs w:val="24"/>
        </w:rPr>
        <w:t xml:space="preserve"> их в государственный орган, </w:t>
      </w:r>
      <w:r w:rsidRPr="00390446">
        <w:rPr>
          <w:rFonts w:ascii="Times New Roman" w:hAnsi="Times New Roman" w:cs="Times New Roman"/>
          <w:sz w:val="24"/>
          <w:szCs w:val="24"/>
          <w:highlight w:val="yellow"/>
        </w:rPr>
        <w:t>орган местного самоуправления, организацию посредством почтовой связи.</w:t>
      </w:r>
      <w:r w:rsidRPr="00390446">
        <w:rPr>
          <w:rFonts w:ascii="Times New Roman" w:hAnsi="Times New Roman" w:cs="Times New Roman"/>
          <w:sz w:val="24"/>
          <w:szCs w:val="24"/>
        </w:rPr>
        <w:t xml:space="preserve">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94" w:history="1">
        <w:r w:rsidRPr="00390446">
          <w:rPr>
            <w:rFonts w:ascii="Times New Roman" w:hAnsi="Times New Roman" w:cs="Times New Roman"/>
            <w:color w:val="0000FF"/>
            <w:sz w:val="24"/>
            <w:szCs w:val="24"/>
          </w:rPr>
          <w:t>пункте 7</w:t>
        </w:r>
      </w:hyperlink>
      <w:r w:rsidRPr="00390446">
        <w:rPr>
          <w:rFonts w:ascii="Times New Roman" w:hAnsi="Times New Roman" w:cs="Times New Roman"/>
          <w:sz w:val="24"/>
          <w:szCs w:val="24"/>
        </w:rPr>
        <w:t xml:space="preserve"> настоящих Методических рекомендаций.</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rsidP="002F2422">
      <w:pPr>
        <w:pStyle w:val="ConsPlusNormal"/>
        <w:ind w:firstLine="540"/>
        <w:jc w:val="center"/>
        <w:outlineLvl w:val="3"/>
        <w:rPr>
          <w:rFonts w:ascii="Times New Roman" w:hAnsi="Times New Roman" w:cs="Times New Roman"/>
          <w:b/>
          <w:sz w:val="24"/>
          <w:szCs w:val="24"/>
        </w:rPr>
      </w:pPr>
      <w:r w:rsidRPr="00390446">
        <w:rPr>
          <w:rFonts w:ascii="Times New Roman" w:hAnsi="Times New Roman" w:cs="Times New Roman"/>
          <w:b/>
          <w:sz w:val="24"/>
          <w:szCs w:val="24"/>
        </w:rPr>
        <w:t>Сроки представления сведений</w:t>
      </w:r>
    </w:p>
    <w:p w:rsidR="00390446" w:rsidRPr="00390446" w:rsidRDefault="00390446" w:rsidP="002F2422">
      <w:pPr>
        <w:pStyle w:val="ConsPlusNormal"/>
        <w:ind w:firstLine="540"/>
        <w:jc w:val="both"/>
        <w:rPr>
          <w:rFonts w:ascii="Times New Roman" w:hAnsi="Times New Roman" w:cs="Times New Roman"/>
          <w:sz w:val="24"/>
          <w:szCs w:val="24"/>
        </w:rPr>
      </w:pPr>
      <w:r w:rsidRPr="00390446">
        <w:rPr>
          <w:rFonts w:ascii="Times New Roman" w:hAnsi="Times New Roman" w:cs="Times New Roman"/>
          <w:color w:val="FF0000"/>
          <w:sz w:val="28"/>
          <w:szCs w:val="28"/>
        </w:rPr>
        <w:t>6.</w:t>
      </w:r>
      <w:r w:rsidRPr="00390446">
        <w:rPr>
          <w:rFonts w:ascii="Times New Roman" w:hAnsi="Times New Roman" w:cs="Times New Roman"/>
          <w:sz w:val="24"/>
          <w:szCs w:val="24"/>
        </w:rPr>
        <w:t xml:space="preserve">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90446" w:rsidRPr="00390446" w:rsidRDefault="00390446">
      <w:pPr>
        <w:pStyle w:val="ConsPlusNormal"/>
        <w:ind w:firstLine="540"/>
        <w:jc w:val="both"/>
        <w:rPr>
          <w:rFonts w:ascii="Times New Roman" w:hAnsi="Times New Roman" w:cs="Times New Roman"/>
          <w:sz w:val="24"/>
          <w:szCs w:val="24"/>
        </w:rPr>
      </w:pPr>
      <w:bookmarkStart w:id="3" w:name="P94"/>
      <w:bookmarkEnd w:id="3"/>
      <w:r w:rsidRPr="00390446">
        <w:rPr>
          <w:rFonts w:ascii="Times New Roman" w:hAnsi="Times New Roman" w:cs="Times New Roman"/>
          <w:color w:val="FF0000"/>
          <w:sz w:val="28"/>
          <w:szCs w:val="28"/>
        </w:rPr>
        <w:t>7.</w:t>
      </w:r>
      <w:r w:rsidRPr="00390446">
        <w:rPr>
          <w:rFonts w:ascii="Times New Roman" w:hAnsi="Times New Roman" w:cs="Times New Roman"/>
          <w:sz w:val="24"/>
          <w:szCs w:val="24"/>
        </w:rPr>
        <w:t xml:space="preserve"> </w:t>
      </w:r>
      <w:r w:rsidRPr="00390446">
        <w:rPr>
          <w:rFonts w:ascii="Times New Roman" w:hAnsi="Times New Roman" w:cs="Times New Roman"/>
          <w:sz w:val="24"/>
          <w:szCs w:val="24"/>
          <w:highlight w:val="yellow"/>
        </w:rPr>
        <w:t>Служащие (работники) представляют сведения ежегодно в следующие сроки</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390446" w:rsidRPr="00390446" w:rsidRDefault="00390446" w:rsidP="002F2422">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highlight w:val="yellow"/>
        </w:rPr>
        <w:t>2) не позднее 30 апреля года, следующего за отчетным (государственные служащие, муниципальные служащие</w:t>
      </w:r>
      <w:r w:rsidRPr="00390446">
        <w:rPr>
          <w:rFonts w:ascii="Times New Roman" w:hAnsi="Times New Roman" w:cs="Times New Roman"/>
          <w:sz w:val="24"/>
          <w:szCs w:val="24"/>
        </w:rPr>
        <w:t xml:space="preserve">, служащие Центрального банка Российской Федерации, </w:t>
      </w:r>
      <w:r w:rsidRPr="00390446">
        <w:rPr>
          <w:rFonts w:ascii="Times New Roman" w:hAnsi="Times New Roman" w:cs="Times New Roman"/>
          <w:sz w:val="24"/>
          <w:szCs w:val="24"/>
        </w:rPr>
        <w:lastRenderedPageBreak/>
        <w:t>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и др.).</w:t>
      </w:r>
      <w:proofErr w:type="gramEnd"/>
    </w:p>
    <w:p w:rsidR="00390446" w:rsidRPr="00390446" w:rsidRDefault="00390446" w:rsidP="002F2422">
      <w:pPr>
        <w:pStyle w:val="ConsPlusNormal"/>
        <w:ind w:firstLine="540"/>
        <w:jc w:val="both"/>
        <w:rPr>
          <w:rFonts w:ascii="Times New Roman" w:hAnsi="Times New Roman" w:cs="Times New Roman"/>
          <w:sz w:val="24"/>
          <w:szCs w:val="24"/>
        </w:rPr>
      </w:pPr>
      <w:r w:rsidRPr="00390446">
        <w:rPr>
          <w:rFonts w:ascii="Times New Roman" w:hAnsi="Times New Roman" w:cs="Times New Roman"/>
          <w:color w:val="FF0000"/>
          <w:sz w:val="24"/>
          <w:szCs w:val="24"/>
        </w:rPr>
        <w:t>8.</w:t>
      </w:r>
      <w:r w:rsidRPr="00390446">
        <w:rPr>
          <w:rFonts w:ascii="Times New Roman" w:hAnsi="Times New Roman" w:cs="Times New Roman"/>
          <w:sz w:val="24"/>
          <w:szCs w:val="24"/>
        </w:rPr>
        <w:t xml:space="preserve"> </w:t>
      </w:r>
      <w:r w:rsidRPr="00390446">
        <w:rPr>
          <w:rFonts w:ascii="Times New Roman" w:hAnsi="Times New Roman" w:cs="Times New Roman"/>
          <w:sz w:val="24"/>
          <w:szCs w:val="24"/>
          <w:highlight w:val="yellow"/>
        </w:rPr>
        <w:t xml:space="preserve">Сведения могут быть представлены служащим (работником) в любое время, начиная с 1 января года, следующего </w:t>
      </w:r>
      <w:proofErr w:type="gramStart"/>
      <w:r w:rsidRPr="00390446">
        <w:rPr>
          <w:rFonts w:ascii="Times New Roman" w:hAnsi="Times New Roman" w:cs="Times New Roman"/>
          <w:sz w:val="24"/>
          <w:szCs w:val="24"/>
          <w:highlight w:val="yellow"/>
        </w:rPr>
        <w:t>за</w:t>
      </w:r>
      <w:proofErr w:type="gramEnd"/>
      <w:r w:rsidRPr="00390446">
        <w:rPr>
          <w:rFonts w:ascii="Times New Roman" w:hAnsi="Times New Roman" w:cs="Times New Roman"/>
          <w:sz w:val="24"/>
          <w:szCs w:val="24"/>
          <w:highlight w:val="yellow"/>
        </w:rPr>
        <w:t xml:space="preserve"> отчетным</w:t>
      </w:r>
      <w:r w:rsidRPr="00390446">
        <w:rPr>
          <w:rFonts w:ascii="Times New Roman" w:hAnsi="Times New Roman" w:cs="Times New Roman"/>
          <w:sz w:val="24"/>
          <w:szCs w:val="24"/>
        </w:rPr>
        <w:t>.</w:t>
      </w:r>
    </w:p>
    <w:p w:rsidR="00390446" w:rsidRPr="00390446" w:rsidRDefault="00390446" w:rsidP="002F2422">
      <w:pPr>
        <w:pStyle w:val="ConsPlusNormal"/>
        <w:ind w:firstLine="540"/>
        <w:jc w:val="both"/>
        <w:rPr>
          <w:rFonts w:ascii="Times New Roman" w:hAnsi="Times New Roman" w:cs="Times New Roman"/>
          <w:sz w:val="24"/>
          <w:szCs w:val="24"/>
        </w:rPr>
      </w:pPr>
      <w:r w:rsidRPr="00390446">
        <w:rPr>
          <w:rFonts w:ascii="Times New Roman" w:hAnsi="Times New Roman" w:cs="Times New Roman"/>
          <w:color w:val="FF0000"/>
          <w:sz w:val="24"/>
          <w:szCs w:val="24"/>
        </w:rPr>
        <w:t>9.</w:t>
      </w:r>
      <w:r w:rsidRPr="00390446">
        <w:rPr>
          <w:rFonts w:ascii="Times New Roman" w:hAnsi="Times New Roman" w:cs="Times New Roman"/>
          <w:sz w:val="24"/>
          <w:szCs w:val="24"/>
        </w:rPr>
        <w:t xml:space="preserve"> </w:t>
      </w:r>
      <w:r w:rsidRPr="00390446">
        <w:rPr>
          <w:rFonts w:ascii="Times New Roman" w:hAnsi="Times New Roman" w:cs="Times New Roman"/>
          <w:sz w:val="24"/>
          <w:szCs w:val="24"/>
          <w:highlight w:val="yellow"/>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bookmarkStart w:id="4" w:name="P99"/>
      <w:bookmarkEnd w:id="4"/>
      <w:r w:rsidRPr="00390446">
        <w:rPr>
          <w:rFonts w:ascii="Times New Roman" w:hAnsi="Times New Roman" w:cs="Times New Roman"/>
          <w:color w:val="FF0000"/>
          <w:sz w:val="24"/>
          <w:szCs w:val="24"/>
        </w:rPr>
        <w:t>10.</w:t>
      </w:r>
      <w:r w:rsidRPr="00390446">
        <w:rPr>
          <w:rFonts w:ascii="Times New Roman" w:hAnsi="Times New Roman" w:cs="Times New Roman"/>
          <w:sz w:val="24"/>
          <w:szCs w:val="24"/>
        </w:rPr>
        <w:t xml:space="preserve"> </w:t>
      </w:r>
      <w:r w:rsidRPr="00534697">
        <w:rPr>
          <w:rFonts w:ascii="Times New Roman" w:hAnsi="Times New Roman" w:cs="Times New Roman"/>
          <w:sz w:val="24"/>
          <w:szCs w:val="24"/>
          <w:highlight w:val="yellow"/>
        </w:rPr>
        <w:t>Если последний день срока представления сведений приходится на нерабочий день, то сведения представляются в последний рабочий день.</w:t>
      </w:r>
      <w:r w:rsidRPr="00390446">
        <w:rPr>
          <w:rFonts w:ascii="Times New Roman" w:hAnsi="Times New Roman" w:cs="Times New Roman"/>
          <w:sz w:val="24"/>
          <w:szCs w:val="24"/>
        </w:rPr>
        <w:t xml:space="preserve"> В нерабочий день сведения направляются посредством почтовой связи с соблюдением условий, указанных в </w:t>
      </w:r>
      <w:hyperlink w:anchor="P90" w:history="1">
        <w:r w:rsidRPr="00390446">
          <w:rPr>
            <w:rFonts w:ascii="Times New Roman" w:hAnsi="Times New Roman" w:cs="Times New Roman"/>
            <w:color w:val="0000FF"/>
            <w:sz w:val="24"/>
            <w:szCs w:val="24"/>
          </w:rPr>
          <w:t>пункте 5</w:t>
        </w:r>
      </w:hyperlink>
      <w:r w:rsidRPr="00390446">
        <w:rPr>
          <w:rFonts w:ascii="Times New Roman" w:hAnsi="Times New Roman" w:cs="Times New Roman"/>
          <w:sz w:val="24"/>
          <w:szCs w:val="24"/>
        </w:rPr>
        <w:t xml:space="preserve"> настоящих Методический рекомендаций.</w:t>
      </w:r>
    </w:p>
    <w:p w:rsidR="00390446" w:rsidRPr="00390446" w:rsidRDefault="00390446">
      <w:pPr>
        <w:pStyle w:val="ConsPlusNormal"/>
        <w:jc w:val="both"/>
        <w:rPr>
          <w:rFonts w:ascii="Times New Roman" w:hAnsi="Times New Roman" w:cs="Times New Roman"/>
          <w:sz w:val="24"/>
          <w:szCs w:val="24"/>
        </w:rPr>
      </w:pPr>
    </w:p>
    <w:p w:rsidR="00534697" w:rsidRPr="002F2422" w:rsidRDefault="00390446" w:rsidP="002F2422">
      <w:pPr>
        <w:pStyle w:val="ConsPlusNormal"/>
        <w:ind w:firstLine="540"/>
        <w:jc w:val="center"/>
        <w:outlineLvl w:val="3"/>
        <w:rPr>
          <w:rFonts w:ascii="Times New Roman" w:hAnsi="Times New Roman" w:cs="Times New Roman"/>
          <w:b/>
          <w:sz w:val="24"/>
          <w:szCs w:val="24"/>
        </w:rPr>
      </w:pPr>
      <w:r w:rsidRPr="00534697">
        <w:rPr>
          <w:rFonts w:ascii="Times New Roman" w:hAnsi="Times New Roman" w:cs="Times New Roman"/>
          <w:b/>
          <w:sz w:val="24"/>
          <w:szCs w:val="24"/>
        </w:rPr>
        <w:t>Лица, в отношении которых представляются сведения</w:t>
      </w:r>
    </w:p>
    <w:p w:rsidR="00390446" w:rsidRPr="00390446" w:rsidRDefault="00390446">
      <w:pPr>
        <w:pStyle w:val="ConsPlusNormal"/>
        <w:ind w:firstLine="540"/>
        <w:jc w:val="both"/>
        <w:rPr>
          <w:rFonts w:ascii="Times New Roman" w:hAnsi="Times New Roman" w:cs="Times New Roman"/>
          <w:sz w:val="24"/>
          <w:szCs w:val="24"/>
        </w:rPr>
      </w:pPr>
      <w:r w:rsidRPr="00534697">
        <w:rPr>
          <w:rFonts w:ascii="Times New Roman" w:hAnsi="Times New Roman" w:cs="Times New Roman"/>
          <w:color w:val="FF0000"/>
          <w:sz w:val="24"/>
          <w:szCs w:val="24"/>
        </w:rPr>
        <w:t>11.</w:t>
      </w:r>
      <w:r w:rsidRPr="00390446">
        <w:rPr>
          <w:rFonts w:ascii="Times New Roman" w:hAnsi="Times New Roman" w:cs="Times New Roman"/>
          <w:sz w:val="24"/>
          <w:szCs w:val="24"/>
        </w:rPr>
        <w:t xml:space="preserve"> Сведения </w:t>
      </w:r>
      <w:r w:rsidRPr="00534697">
        <w:rPr>
          <w:rFonts w:ascii="Times New Roman" w:hAnsi="Times New Roman" w:cs="Times New Roman"/>
          <w:sz w:val="24"/>
          <w:szCs w:val="24"/>
          <w:highlight w:val="yellow"/>
        </w:rPr>
        <w:t>представляются отдельно:</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 в отношении служащего (работника),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в отношении его супруги (супруга),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3) в отношении каждого несовершеннолетнего ребенка служащего (работника).</w:t>
      </w:r>
    </w:p>
    <w:p w:rsidR="00534697" w:rsidRPr="00390446" w:rsidRDefault="00390446" w:rsidP="002F2422">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w:t>
      </w:r>
      <w:r w:rsidRPr="00534697">
        <w:rPr>
          <w:rFonts w:ascii="Times New Roman" w:hAnsi="Times New Roman" w:cs="Times New Roman"/>
          <w:sz w:val="24"/>
          <w:szCs w:val="24"/>
          <w:highlight w:val="yellow"/>
        </w:rPr>
        <w:t>Не допускается представление сведений на двух и более лиц (например, на двоих несовершеннолетних детей) в одной справке.</w:t>
      </w:r>
    </w:p>
    <w:p w:rsidR="00390446" w:rsidRPr="00390446" w:rsidRDefault="00390446">
      <w:pPr>
        <w:pStyle w:val="ConsPlusNormal"/>
        <w:ind w:firstLine="540"/>
        <w:jc w:val="both"/>
        <w:rPr>
          <w:rFonts w:ascii="Times New Roman" w:hAnsi="Times New Roman" w:cs="Times New Roman"/>
          <w:sz w:val="24"/>
          <w:szCs w:val="24"/>
        </w:rPr>
      </w:pPr>
      <w:r w:rsidRPr="00534697">
        <w:rPr>
          <w:rFonts w:ascii="Times New Roman" w:hAnsi="Times New Roman" w:cs="Times New Roman"/>
          <w:color w:val="FF0000"/>
          <w:sz w:val="24"/>
          <w:szCs w:val="24"/>
        </w:rPr>
        <w:t>12.</w:t>
      </w:r>
      <w:r w:rsidRPr="00390446">
        <w:rPr>
          <w:rFonts w:ascii="Times New Roman" w:hAnsi="Times New Roman" w:cs="Times New Roman"/>
          <w:sz w:val="24"/>
          <w:szCs w:val="24"/>
        </w:rPr>
        <w:t xml:space="preserve"> </w:t>
      </w:r>
      <w:r w:rsidRPr="00534697">
        <w:rPr>
          <w:rFonts w:ascii="Times New Roman" w:hAnsi="Times New Roman" w:cs="Times New Roman"/>
          <w:sz w:val="24"/>
          <w:szCs w:val="24"/>
          <w:highlight w:val="yellow"/>
        </w:rPr>
        <w:t>Отчетный период и отчетная дата представления сведений, установленные для граждан и служащих (работников), различны</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 </w:t>
      </w:r>
      <w:r w:rsidRPr="00534697">
        <w:rPr>
          <w:rFonts w:ascii="Times New Roman" w:hAnsi="Times New Roman" w:cs="Times New Roman"/>
          <w:sz w:val="24"/>
          <w:szCs w:val="24"/>
          <w:highlight w:val="yellow"/>
        </w:rPr>
        <w:t>гражданин</w:t>
      </w:r>
      <w:r w:rsidRPr="00390446">
        <w:rPr>
          <w:rFonts w:ascii="Times New Roman" w:hAnsi="Times New Roman" w:cs="Times New Roman"/>
          <w:sz w:val="24"/>
          <w:szCs w:val="24"/>
        </w:rPr>
        <w:t xml:space="preserve"> представляет:</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а) сведения о своих </w:t>
      </w:r>
      <w:r w:rsidRPr="00534697">
        <w:rPr>
          <w:rFonts w:ascii="Times New Roman" w:hAnsi="Times New Roman" w:cs="Times New Roman"/>
          <w:sz w:val="24"/>
          <w:szCs w:val="24"/>
          <w:highlight w:val="yellow"/>
        </w:rPr>
        <w:t>доходах, доходах супруги (супруга) и несовершеннолетних детей</w:t>
      </w:r>
      <w:r w:rsidRPr="00390446">
        <w:rPr>
          <w:rFonts w:ascii="Times New Roman" w:hAnsi="Times New Roman" w:cs="Times New Roman"/>
          <w:sz w:val="24"/>
          <w:szCs w:val="24"/>
        </w:rPr>
        <w:t xml:space="preserve">, полученных за календарный год </w:t>
      </w:r>
      <w:r w:rsidRPr="00534697">
        <w:rPr>
          <w:rFonts w:ascii="Times New Roman" w:hAnsi="Times New Roman" w:cs="Times New Roman"/>
          <w:sz w:val="24"/>
          <w:szCs w:val="24"/>
          <w:highlight w:val="yellow"/>
        </w:rPr>
        <w:t>(с 1 января по 31 декабря)</w:t>
      </w:r>
      <w:r w:rsidRPr="00390446">
        <w:rPr>
          <w:rFonts w:ascii="Times New Roman" w:hAnsi="Times New Roman" w:cs="Times New Roman"/>
          <w:sz w:val="24"/>
          <w:szCs w:val="24"/>
        </w:rPr>
        <w:t>, предшествующий году подачи документов;</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Pr="00460F51">
        <w:rPr>
          <w:rFonts w:ascii="Times New Roman" w:hAnsi="Times New Roman" w:cs="Times New Roman"/>
          <w:sz w:val="24"/>
          <w:szCs w:val="24"/>
          <w:highlight w:val="yellow"/>
        </w:rPr>
        <w:t>по состоянию на первое число месяца, предшествующего месяцу подачи документов (на отчетную дату);</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2) </w:t>
      </w:r>
      <w:r w:rsidRPr="00460F51">
        <w:rPr>
          <w:rFonts w:ascii="Times New Roman" w:hAnsi="Times New Roman" w:cs="Times New Roman"/>
          <w:sz w:val="24"/>
          <w:szCs w:val="24"/>
          <w:highlight w:val="yellow"/>
        </w:rPr>
        <w:t>служащий (работник)</w:t>
      </w:r>
      <w:r w:rsidRPr="00390446">
        <w:rPr>
          <w:rFonts w:ascii="Times New Roman" w:hAnsi="Times New Roman" w:cs="Times New Roman"/>
          <w:sz w:val="24"/>
          <w:szCs w:val="24"/>
        </w:rPr>
        <w:t xml:space="preserve"> представляет </w:t>
      </w:r>
      <w:r w:rsidRPr="00460F51">
        <w:rPr>
          <w:rFonts w:ascii="Times New Roman" w:hAnsi="Times New Roman" w:cs="Times New Roman"/>
          <w:sz w:val="24"/>
          <w:szCs w:val="24"/>
          <w:highlight w:val="yellow"/>
        </w:rPr>
        <w:t>ежегодно:</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а) сведения о своих </w:t>
      </w:r>
      <w:r w:rsidRPr="00460F51">
        <w:rPr>
          <w:rFonts w:ascii="Times New Roman" w:hAnsi="Times New Roman" w:cs="Times New Roman"/>
          <w:sz w:val="24"/>
          <w:szCs w:val="24"/>
          <w:highlight w:val="yellow"/>
        </w:rPr>
        <w:t>доходах и расходах</w:t>
      </w:r>
      <w:r w:rsidRPr="00390446">
        <w:rPr>
          <w:rFonts w:ascii="Times New Roman" w:hAnsi="Times New Roman" w:cs="Times New Roman"/>
          <w:sz w:val="24"/>
          <w:szCs w:val="24"/>
        </w:rPr>
        <w:t xml:space="preserve">, доходах и расходах супруги (супруга) и несовершеннолетних детей, полученных за календарный (отчетный) год (с 1 января по 31 декабря), </w:t>
      </w:r>
      <w:r w:rsidRPr="00460F51">
        <w:rPr>
          <w:rFonts w:ascii="Times New Roman" w:hAnsi="Times New Roman" w:cs="Times New Roman"/>
          <w:sz w:val="24"/>
          <w:szCs w:val="24"/>
          <w:highlight w:val="yellow"/>
        </w:rPr>
        <w:t>предшествующий году представления сведений</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б) сведения об </w:t>
      </w:r>
      <w:r w:rsidRPr="00460F51">
        <w:rPr>
          <w:rFonts w:ascii="Times New Roman" w:hAnsi="Times New Roman" w:cs="Times New Roman"/>
          <w:sz w:val="24"/>
          <w:szCs w:val="24"/>
          <w:highlight w:val="yellow"/>
        </w:rPr>
        <w:t>имуществе, принадлежащем ему, его супруге (супругу) и несовершеннолетним детям на праве собственности</w:t>
      </w:r>
      <w:r w:rsidRPr="00390446">
        <w:rPr>
          <w:rFonts w:ascii="Times New Roman" w:hAnsi="Times New Roman" w:cs="Times New Roman"/>
          <w:sz w:val="24"/>
          <w:szCs w:val="24"/>
        </w:rPr>
        <w:t xml:space="preserve">, сведения о </w:t>
      </w:r>
      <w:r w:rsidRPr="00460F51">
        <w:rPr>
          <w:rFonts w:ascii="Times New Roman" w:hAnsi="Times New Roman" w:cs="Times New Roman"/>
          <w:sz w:val="24"/>
          <w:szCs w:val="24"/>
          <w:highlight w:val="yellow"/>
        </w:rPr>
        <w:t>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390446" w:rsidRPr="00390446" w:rsidRDefault="00390446">
      <w:pPr>
        <w:pStyle w:val="ConsPlusNormal"/>
        <w:jc w:val="both"/>
        <w:rPr>
          <w:rFonts w:ascii="Times New Roman" w:hAnsi="Times New Roman" w:cs="Times New Roman"/>
          <w:sz w:val="24"/>
          <w:szCs w:val="24"/>
        </w:rPr>
      </w:pPr>
    </w:p>
    <w:p w:rsidR="00460F51" w:rsidRPr="002F2422" w:rsidRDefault="00390446" w:rsidP="002F2422">
      <w:pPr>
        <w:pStyle w:val="ConsPlusNormal"/>
        <w:ind w:firstLine="540"/>
        <w:jc w:val="center"/>
        <w:outlineLvl w:val="3"/>
        <w:rPr>
          <w:rFonts w:ascii="Times New Roman" w:hAnsi="Times New Roman" w:cs="Times New Roman"/>
          <w:b/>
          <w:sz w:val="24"/>
          <w:szCs w:val="24"/>
        </w:rPr>
      </w:pPr>
      <w:r w:rsidRPr="00460F51">
        <w:rPr>
          <w:rFonts w:ascii="Times New Roman" w:hAnsi="Times New Roman" w:cs="Times New Roman"/>
          <w:b/>
          <w:sz w:val="24"/>
          <w:szCs w:val="24"/>
        </w:rPr>
        <w:t>Замещение конкретной должности на отчетную дату как основание для представления сведений</w:t>
      </w:r>
    </w:p>
    <w:p w:rsidR="00390446" w:rsidRPr="00390446" w:rsidRDefault="00390446">
      <w:pPr>
        <w:pStyle w:val="ConsPlusNormal"/>
        <w:ind w:firstLine="540"/>
        <w:jc w:val="both"/>
        <w:rPr>
          <w:rFonts w:ascii="Times New Roman" w:hAnsi="Times New Roman" w:cs="Times New Roman"/>
          <w:sz w:val="24"/>
          <w:szCs w:val="24"/>
        </w:rPr>
      </w:pPr>
      <w:r w:rsidRPr="00460F51">
        <w:rPr>
          <w:rFonts w:ascii="Times New Roman" w:hAnsi="Times New Roman" w:cs="Times New Roman"/>
          <w:color w:val="FF0000"/>
          <w:sz w:val="24"/>
          <w:szCs w:val="24"/>
        </w:rPr>
        <w:t>13.</w:t>
      </w:r>
      <w:r w:rsidRPr="00390446">
        <w:rPr>
          <w:rFonts w:ascii="Times New Roman" w:hAnsi="Times New Roman" w:cs="Times New Roman"/>
          <w:sz w:val="24"/>
          <w:szCs w:val="24"/>
        </w:rPr>
        <w:t xml:space="preserve"> </w:t>
      </w:r>
      <w:r w:rsidRPr="002E7B0D">
        <w:rPr>
          <w:rFonts w:ascii="Times New Roman" w:hAnsi="Times New Roman" w:cs="Times New Roman"/>
          <w:sz w:val="24"/>
          <w:szCs w:val="24"/>
          <w:highlight w:val="yellow"/>
        </w:rPr>
        <w:t>Служащий (работник) должен представить сведения, если по состоянию на 31 декабря отчетного года:</w:t>
      </w:r>
    </w:p>
    <w:p w:rsidR="00390446" w:rsidRPr="00390446" w:rsidRDefault="00390446">
      <w:pPr>
        <w:pStyle w:val="ConsPlusNormal"/>
        <w:ind w:firstLine="540"/>
        <w:jc w:val="both"/>
        <w:rPr>
          <w:rFonts w:ascii="Times New Roman" w:hAnsi="Times New Roman" w:cs="Times New Roman"/>
          <w:sz w:val="24"/>
          <w:szCs w:val="24"/>
        </w:rPr>
      </w:pPr>
      <w:r w:rsidRPr="002E7B0D">
        <w:rPr>
          <w:rFonts w:ascii="Times New Roman" w:hAnsi="Times New Roman" w:cs="Times New Roman"/>
          <w:sz w:val="24"/>
          <w:szCs w:val="24"/>
          <w:highlight w:val="yellow"/>
        </w:rPr>
        <w:t>1)</w:t>
      </w:r>
      <w:r w:rsidRPr="00390446">
        <w:rPr>
          <w:rFonts w:ascii="Times New Roman" w:hAnsi="Times New Roman" w:cs="Times New Roman"/>
          <w:sz w:val="24"/>
          <w:szCs w:val="24"/>
        </w:rPr>
        <w:t xml:space="preserve"> замещаемая им должность была включена в соответствующий перечень должностей, а сам служащий (работник) замещал указанную должность;</w:t>
      </w:r>
    </w:p>
    <w:p w:rsidR="002E7B0D" w:rsidRPr="00390446" w:rsidRDefault="00390446" w:rsidP="002F2422">
      <w:pPr>
        <w:pStyle w:val="ConsPlusNormal"/>
        <w:ind w:firstLine="540"/>
        <w:jc w:val="both"/>
        <w:rPr>
          <w:rFonts w:ascii="Times New Roman" w:hAnsi="Times New Roman" w:cs="Times New Roman"/>
          <w:sz w:val="24"/>
          <w:szCs w:val="24"/>
        </w:rPr>
      </w:pPr>
      <w:r w:rsidRPr="002E7B0D">
        <w:rPr>
          <w:rFonts w:ascii="Times New Roman" w:hAnsi="Times New Roman" w:cs="Times New Roman"/>
          <w:sz w:val="24"/>
          <w:szCs w:val="24"/>
          <w:highlight w:val="yellow"/>
        </w:rPr>
        <w:lastRenderedPageBreak/>
        <w:t>2)</w:t>
      </w:r>
      <w:r w:rsidRPr="00390446">
        <w:rPr>
          <w:rFonts w:ascii="Times New Roman" w:hAnsi="Times New Roman" w:cs="Times New Roman"/>
          <w:sz w:val="24"/>
          <w:szCs w:val="24"/>
        </w:rPr>
        <w:t xml:space="preserve"> временно замещаемая им должность была включена в соответствующий перечень должностей.</w:t>
      </w:r>
    </w:p>
    <w:p w:rsidR="002E7B0D" w:rsidRPr="00390446" w:rsidRDefault="00390446" w:rsidP="002F2422">
      <w:pPr>
        <w:pStyle w:val="ConsPlusNormal"/>
        <w:ind w:firstLine="540"/>
        <w:jc w:val="both"/>
        <w:rPr>
          <w:rFonts w:ascii="Times New Roman" w:hAnsi="Times New Roman" w:cs="Times New Roman"/>
          <w:sz w:val="24"/>
          <w:szCs w:val="24"/>
        </w:rPr>
      </w:pPr>
      <w:r w:rsidRPr="002E7B0D">
        <w:rPr>
          <w:rFonts w:ascii="Times New Roman" w:hAnsi="Times New Roman" w:cs="Times New Roman"/>
          <w:color w:val="FF0000"/>
          <w:sz w:val="24"/>
          <w:szCs w:val="24"/>
        </w:rPr>
        <w:t>14.</w:t>
      </w:r>
      <w:r w:rsidRPr="00390446">
        <w:rPr>
          <w:rFonts w:ascii="Times New Roman" w:hAnsi="Times New Roman" w:cs="Times New Roman"/>
          <w:sz w:val="24"/>
          <w:szCs w:val="24"/>
        </w:rPr>
        <w:t xml:space="preserve"> </w:t>
      </w:r>
      <w:r w:rsidRPr="002E7B0D">
        <w:rPr>
          <w:rFonts w:ascii="Times New Roman" w:hAnsi="Times New Roman" w:cs="Times New Roman"/>
          <w:sz w:val="24"/>
          <w:szCs w:val="24"/>
          <w:highlight w:val="yellow"/>
        </w:rPr>
        <w:t xml:space="preserve">Служащий (работник) не представляет сведения, </w:t>
      </w:r>
      <w:r w:rsidRPr="002E7B0D">
        <w:rPr>
          <w:rFonts w:ascii="Times New Roman" w:hAnsi="Times New Roman" w:cs="Times New Roman"/>
          <w:sz w:val="24"/>
          <w:szCs w:val="24"/>
          <w:highlight w:val="cyan"/>
        </w:rPr>
        <w:t>если он назначен на должность</w:t>
      </w:r>
      <w:r w:rsidRPr="002E7B0D">
        <w:rPr>
          <w:rFonts w:ascii="Times New Roman" w:hAnsi="Times New Roman" w:cs="Times New Roman"/>
          <w:sz w:val="24"/>
          <w:szCs w:val="24"/>
          <w:highlight w:val="yellow"/>
        </w:rPr>
        <w:t>, включенную в соответствующий перечень должностей, или временно замещает указанную должность после 31 декабря отчетного года.</w:t>
      </w:r>
    </w:p>
    <w:p w:rsidR="005D3F74" w:rsidRPr="00390446" w:rsidRDefault="00390446" w:rsidP="002F2422">
      <w:pPr>
        <w:pStyle w:val="ConsPlusNormal"/>
        <w:ind w:firstLine="540"/>
        <w:jc w:val="both"/>
        <w:rPr>
          <w:rFonts w:ascii="Times New Roman" w:hAnsi="Times New Roman" w:cs="Times New Roman"/>
          <w:sz w:val="24"/>
          <w:szCs w:val="24"/>
        </w:rPr>
      </w:pPr>
      <w:bookmarkStart w:id="5" w:name="P120"/>
      <w:bookmarkEnd w:id="5"/>
      <w:r w:rsidRPr="002E7B0D">
        <w:rPr>
          <w:rFonts w:ascii="Times New Roman" w:hAnsi="Times New Roman" w:cs="Times New Roman"/>
          <w:color w:val="FF0000"/>
          <w:sz w:val="24"/>
          <w:szCs w:val="24"/>
        </w:rPr>
        <w:t>15.</w:t>
      </w:r>
      <w:r w:rsidRPr="00390446">
        <w:rPr>
          <w:rFonts w:ascii="Times New Roman" w:hAnsi="Times New Roman" w:cs="Times New Roman"/>
          <w:sz w:val="24"/>
          <w:szCs w:val="24"/>
        </w:rPr>
        <w:t xml:space="preserve"> </w:t>
      </w:r>
      <w:r w:rsidRPr="005D3F74">
        <w:rPr>
          <w:rFonts w:ascii="Times New Roman" w:hAnsi="Times New Roman" w:cs="Times New Roman"/>
          <w:sz w:val="24"/>
          <w:szCs w:val="24"/>
          <w:highlight w:val="yellow"/>
        </w:rPr>
        <w:t>Перевод</w:t>
      </w:r>
      <w:r w:rsidRPr="00390446">
        <w:rPr>
          <w:rFonts w:ascii="Times New Roman" w:hAnsi="Times New Roman" w:cs="Times New Roman"/>
          <w:sz w:val="24"/>
          <w:szCs w:val="24"/>
        </w:rPr>
        <w:t xml:space="preserve"> служащего в другой государственный орган </w:t>
      </w:r>
      <w:r w:rsidRPr="005D3F74">
        <w:rPr>
          <w:rFonts w:ascii="Times New Roman" w:hAnsi="Times New Roman" w:cs="Times New Roman"/>
          <w:sz w:val="24"/>
          <w:szCs w:val="24"/>
          <w:highlight w:val="yellow"/>
        </w:rPr>
        <w:t>в период с 1 января по 1 (30) апреля 2017 г.</w:t>
      </w:r>
      <w:r w:rsidRPr="00390446">
        <w:rPr>
          <w:rFonts w:ascii="Times New Roman" w:hAnsi="Times New Roman" w:cs="Times New Roman"/>
          <w:sz w:val="24"/>
          <w:szCs w:val="24"/>
        </w:rPr>
        <w:t xml:space="preserve"> </w:t>
      </w:r>
      <w:r w:rsidRPr="005D3F74">
        <w:rPr>
          <w:rFonts w:ascii="Times New Roman" w:hAnsi="Times New Roman" w:cs="Times New Roman"/>
          <w:sz w:val="24"/>
          <w:szCs w:val="24"/>
          <w:highlight w:val="yellow"/>
        </w:rPr>
        <w:t>не освобождает</w:t>
      </w:r>
      <w:r w:rsidRPr="00390446">
        <w:rPr>
          <w:rFonts w:ascii="Times New Roman" w:hAnsi="Times New Roman" w:cs="Times New Roman"/>
          <w:sz w:val="24"/>
          <w:szCs w:val="24"/>
        </w:rPr>
        <w:t xml:space="preserve"> его от обязанности </w:t>
      </w:r>
      <w:r w:rsidRPr="005B32D0">
        <w:rPr>
          <w:rFonts w:ascii="Times New Roman" w:hAnsi="Times New Roman" w:cs="Times New Roman"/>
          <w:sz w:val="24"/>
          <w:szCs w:val="24"/>
          <w:highlight w:val="yellow"/>
        </w:rPr>
        <w:t>представить сведения</w:t>
      </w:r>
      <w:r w:rsidRPr="00390446">
        <w:rPr>
          <w:rFonts w:ascii="Times New Roman" w:hAnsi="Times New Roman" w:cs="Times New Roman"/>
          <w:sz w:val="24"/>
          <w:szCs w:val="24"/>
        </w:rPr>
        <w:t xml:space="preserve"> в соответствующее структурное подразделение государственного органа, в котором он замещал должность 31 декабря 2016 г.</w:t>
      </w:r>
    </w:p>
    <w:p w:rsidR="005B32D0" w:rsidRPr="00390446" w:rsidRDefault="00390446" w:rsidP="002F2422">
      <w:pPr>
        <w:pStyle w:val="ConsPlusNormal"/>
        <w:ind w:firstLine="540"/>
        <w:jc w:val="both"/>
        <w:rPr>
          <w:rFonts w:ascii="Times New Roman" w:hAnsi="Times New Roman" w:cs="Times New Roman"/>
          <w:sz w:val="24"/>
          <w:szCs w:val="24"/>
        </w:rPr>
      </w:pPr>
      <w:bookmarkStart w:id="6" w:name="P121"/>
      <w:bookmarkEnd w:id="6"/>
      <w:r w:rsidRPr="005D3F74">
        <w:rPr>
          <w:rFonts w:ascii="Times New Roman" w:hAnsi="Times New Roman" w:cs="Times New Roman"/>
          <w:color w:val="FF0000"/>
          <w:sz w:val="24"/>
          <w:szCs w:val="24"/>
        </w:rPr>
        <w:t>16.</w:t>
      </w:r>
      <w:r w:rsidRPr="00390446">
        <w:rPr>
          <w:rFonts w:ascii="Times New Roman" w:hAnsi="Times New Roman" w:cs="Times New Roman"/>
          <w:sz w:val="24"/>
          <w:szCs w:val="24"/>
        </w:rPr>
        <w:t xml:space="preserve"> В </w:t>
      </w:r>
      <w:r w:rsidRPr="005B32D0">
        <w:rPr>
          <w:rFonts w:ascii="Times New Roman" w:hAnsi="Times New Roman" w:cs="Times New Roman"/>
          <w:sz w:val="24"/>
          <w:szCs w:val="24"/>
          <w:highlight w:val="yellow"/>
        </w:rPr>
        <w:t>случае замещения работником нескольких должностей в одной организации (внутреннее совместительство</w:t>
      </w:r>
      <w:r w:rsidRPr="00390446">
        <w:rPr>
          <w:rFonts w:ascii="Times New Roman" w:hAnsi="Times New Roman" w:cs="Times New Roman"/>
          <w:sz w:val="24"/>
          <w:szCs w:val="24"/>
        </w:rPr>
        <w:t xml:space="preserve">,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Pr="005B32D0">
        <w:rPr>
          <w:rFonts w:ascii="Times New Roman" w:hAnsi="Times New Roman" w:cs="Times New Roman"/>
          <w:sz w:val="24"/>
          <w:szCs w:val="24"/>
          <w:highlight w:val="yellow"/>
        </w:rPr>
        <w:t>заполняется одна справка с указанием обеих должностей.</w:t>
      </w:r>
    </w:p>
    <w:p w:rsidR="00390446" w:rsidRPr="00390446" w:rsidRDefault="00390446">
      <w:pPr>
        <w:pStyle w:val="ConsPlusNormal"/>
        <w:ind w:firstLine="540"/>
        <w:jc w:val="both"/>
        <w:rPr>
          <w:rFonts w:ascii="Times New Roman" w:hAnsi="Times New Roman" w:cs="Times New Roman"/>
          <w:sz w:val="24"/>
          <w:szCs w:val="24"/>
        </w:rPr>
      </w:pPr>
      <w:r w:rsidRPr="005B32D0">
        <w:rPr>
          <w:rFonts w:ascii="Times New Roman" w:hAnsi="Times New Roman" w:cs="Times New Roman"/>
          <w:sz w:val="24"/>
          <w:szCs w:val="24"/>
          <w:highlight w:val="yellow"/>
        </w:rPr>
        <w:t>При внешнем совместительстве</w:t>
      </w:r>
      <w:r w:rsidRPr="00390446">
        <w:rPr>
          <w:rFonts w:ascii="Times New Roman" w:hAnsi="Times New Roman" w:cs="Times New Roman"/>
          <w:sz w:val="24"/>
          <w:szCs w:val="24"/>
        </w:rPr>
        <w:t xml:space="preserve"> (работником заключен трудовой договор о выполнении в свободное от основной работы время другой регулярной оплачиваемой работы у другого работодателя) </w:t>
      </w:r>
      <w:r w:rsidRPr="005B32D0">
        <w:rPr>
          <w:rFonts w:ascii="Times New Roman" w:hAnsi="Times New Roman" w:cs="Times New Roman"/>
          <w:sz w:val="24"/>
          <w:szCs w:val="24"/>
          <w:highlight w:val="yellow"/>
        </w:rPr>
        <w:t>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w:t>
      </w:r>
      <w:r w:rsidRPr="00390446">
        <w:rPr>
          <w:rFonts w:ascii="Times New Roman" w:hAnsi="Times New Roman" w:cs="Times New Roman"/>
          <w:sz w:val="24"/>
          <w:szCs w:val="24"/>
        </w:rPr>
        <w:t xml:space="preserve"> </w:t>
      </w:r>
      <w:r w:rsidRPr="005B32D0">
        <w:rPr>
          <w:rFonts w:ascii="Times New Roman" w:hAnsi="Times New Roman" w:cs="Times New Roman"/>
          <w:sz w:val="24"/>
          <w:szCs w:val="24"/>
          <w:highlight w:val="yellow"/>
        </w:rPr>
        <w:t>Количество справок, представляемых в отношении членов семьи, не меняется.</w:t>
      </w:r>
    </w:p>
    <w:p w:rsidR="00390446" w:rsidRPr="00390446" w:rsidRDefault="00390446">
      <w:pPr>
        <w:pStyle w:val="ConsPlusNormal"/>
        <w:jc w:val="both"/>
        <w:rPr>
          <w:rFonts w:ascii="Times New Roman" w:hAnsi="Times New Roman" w:cs="Times New Roman"/>
          <w:sz w:val="24"/>
          <w:szCs w:val="24"/>
        </w:rPr>
      </w:pPr>
    </w:p>
    <w:p w:rsidR="005B32D0" w:rsidRPr="002F2422" w:rsidRDefault="00390446" w:rsidP="002F2422">
      <w:pPr>
        <w:pStyle w:val="ConsPlusNormal"/>
        <w:ind w:firstLine="540"/>
        <w:jc w:val="center"/>
        <w:outlineLvl w:val="3"/>
        <w:rPr>
          <w:rFonts w:ascii="Times New Roman" w:hAnsi="Times New Roman" w:cs="Times New Roman"/>
          <w:b/>
          <w:sz w:val="24"/>
          <w:szCs w:val="24"/>
        </w:rPr>
      </w:pPr>
      <w:r w:rsidRPr="005B32D0">
        <w:rPr>
          <w:rFonts w:ascii="Times New Roman" w:hAnsi="Times New Roman" w:cs="Times New Roman"/>
          <w:b/>
          <w:sz w:val="24"/>
          <w:szCs w:val="24"/>
        </w:rPr>
        <w:t>Определение круга лиц (членов семьи), в отношении которых необходимо представить сведения</w:t>
      </w:r>
    </w:p>
    <w:p w:rsidR="00390446" w:rsidRPr="00390446" w:rsidRDefault="00390446">
      <w:pPr>
        <w:pStyle w:val="ConsPlusNormal"/>
        <w:ind w:firstLine="540"/>
        <w:jc w:val="both"/>
        <w:rPr>
          <w:rFonts w:ascii="Times New Roman" w:hAnsi="Times New Roman" w:cs="Times New Roman"/>
          <w:sz w:val="24"/>
          <w:szCs w:val="24"/>
        </w:rPr>
      </w:pPr>
      <w:r w:rsidRPr="005B32D0">
        <w:rPr>
          <w:rFonts w:ascii="Times New Roman" w:hAnsi="Times New Roman" w:cs="Times New Roman"/>
          <w:color w:val="FF0000"/>
          <w:sz w:val="24"/>
          <w:szCs w:val="24"/>
        </w:rPr>
        <w:t>17.</w:t>
      </w:r>
      <w:r w:rsidRPr="00390446">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390446" w:rsidRPr="00390446" w:rsidRDefault="00390446">
      <w:pPr>
        <w:pStyle w:val="ConsPlusNormal"/>
        <w:jc w:val="both"/>
        <w:rPr>
          <w:rFonts w:ascii="Times New Roman" w:hAnsi="Times New Roman" w:cs="Times New Roman"/>
          <w:sz w:val="24"/>
          <w:szCs w:val="24"/>
        </w:rPr>
      </w:pPr>
    </w:p>
    <w:p w:rsidR="00390446" w:rsidRPr="003133A0" w:rsidRDefault="00390446">
      <w:pPr>
        <w:pStyle w:val="ConsPlusNormal"/>
        <w:ind w:firstLine="540"/>
        <w:jc w:val="both"/>
        <w:outlineLvl w:val="4"/>
        <w:rPr>
          <w:rFonts w:ascii="Times New Roman" w:hAnsi="Times New Roman" w:cs="Times New Roman"/>
          <w:b/>
          <w:sz w:val="24"/>
          <w:szCs w:val="24"/>
          <w:u w:val="single"/>
        </w:rPr>
      </w:pPr>
      <w:r w:rsidRPr="003133A0">
        <w:rPr>
          <w:rFonts w:ascii="Times New Roman" w:hAnsi="Times New Roman" w:cs="Times New Roman"/>
          <w:b/>
          <w:sz w:val="24"/>
          <w:szCs w:val="24"/>
          <w:u w:val="single"/>
        </w:rPr>
        <w:t>Супруги</w:t>
      </w:r>
    </w:p>
    <w:p w:rsidR="00390446" w:rsidRPr="00390446" w:rsidRDefault="00390446">
      <w:pPr>
        <w:pStyle w:val="ConsPlusNormal"/>
        <w:ind w:firstLine="540"/>
        <w:jc w:val="both"/>
        <w:rPr>
          <w:rFonts w:ascii="Times New Roman" w:hAnsi="Times New Roman" w:cs="Times New Roman"/>
          <w:sz w:val="24"/>
          <w:szCs w:val="24"/>
        </w:rPr>
      </w:pPr>
      <w:r w:rsidRPr="005B32D0">
        <w:rPr>
          <w:rFonts w:ascii="Times New Roman" w:hAnsi="Times New Roman" w:cs="Times New Roman"/>
          <w:color w:val="FF0000"/>
          <w:sz w:val="24"/>
          <w:szCs w:val="24"/>
        </w:rPr>
        <w:t>18.</w:t>
      </w:r>
      <w:r w:rsidRPr="00390446">
        <w:rPr>
          <w:rFonts w:ascii="Times New Roman" w:hAnsi="Times New Roman" w:cs="Times New Roman"/>
          <w:sz w:val="24"/>
          <w:szCs w:val="24"/>
        </w:rPr>
        <w:t xml:space="preserve"> При представлении сведений в отношении супруги (супруга) следует учитывать положения </w:t>
      </w:r>
      <w:hyperlink r:id="rId25" w:history="1">
        <w:r w:rsidRPr="00390446">
          <w:rPr>
            <w:rFonts w:ascii="Times New Roman" w:hAnsi="Times New Roman" w:cs="Times New Roman"/>
            <w:color w:val="0000FF"/>
            <w:sz w:val="24"/>
            <w:szCs w:val="24"/>
          </w:rPr>
          <w:t>статей 10</w:t>
        </w:r>
      </w:hyperlink>
      <w:r w:rsidRPr="00390446">
        <w:rPr>
          <w:rFonts w:ascii="Times New Roman" w:hAnsi="Times New Roman" w:cs="Times New Roman"/>
          <w:sz w:val="24"/>
          <w:szCs w:val="24"/>
        </w:rPr>
        <w:t xml:space="preserve"> "Заключение брака" и </w:t>
      </w:r>
      <w:hyperlink r:id="rId26" w:history="1">
        <w:r w:rsidRPr="00390446">
          <w:rPr>
            <w:rFonts w:ascii="Times New Roman" w:hAnsi="Times New Roman" w:cs="Times New Roman"/>
            <w:color w:val="0000FF"/>
            <w:sz w:val="24"/>
            <w:szCs w:val="24"/>
          </w:rPr>
          <w:t>25</w:t>
        </w:r>
      </w:hyperlink>
      <w:r w:rsidRPr="00390446">
        <w:rPr>
          <w:rFonts w:ascii="Times New Roman" w:hAnsi="Times New Roman" w:cs="Times New Roman"/>
          <w:sz w:val="24"/>
          <w:szCs w:val="24"/>
        </w:rPr>
        <w:t xml:space="preserve"> "Момент прекращения брака при его расторжении" Семейного кодекса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133A0">
        <w:rPr>
          <w:rFonts w:ascii="Times New Roman" w:hAnsi="Times New Roman" w:cs="Times New Roman"/>
          <w:color w:val="FF0000"/>
          <w:sz w:val="24"/>
          <w:szCs w:val="24"/>
        </w:rPr>
        <w:t>19.</w:t>
      </w:r>
      <w:r w:rsidRPr="00390446">
        <w:rPr>
          <w:rFonts w:ascii="Times New Roman" w:hAnsi="Times New Roman" w:cs="Times New Roman"/>
          <w:sz w:val="24"/>
          <w:szCs w:val="24"/>
        </w:rPr>
        <w:t xml:space="preserve">Согласно </w:t>
      </w:r>
      <w:hyperlink r:id="rId27" w:history="1">
        <w:r w:rsidRPr="00390446">
          <w:rPr>
            <w:rFonts w:ascii="Times New Roman" w:hAnsi="Times New Roman" w:cs="Times New Roman"/>
            <w:color w:val="0000FF"/>
            <w:sz w:val="24"/>
            <w:szCs w:val="24"/>
          </w:rPr>
          <w:t>статье 10</w:t>
        </w:r>
      </w:hyperlink>
      <w:r w:rsidRPr="00390446">
        <w:rPr>
          <w:rFonts w:ascii="Times New Roman" w:hAnsi="Times New Roman" w:cs="Times New Roman"/>
          <w:sz w:val="24"/>
          <w:szCs w:val="24"/>
        </w:rPr>
        <w:t xml:space="preserve"> права и обязанности супругов возникают со дня государственной регистрации заключения брака в органах записи актов гражданского состояния.</w:t>
      </w:r>
    </w:p>
    <w:p w:rsidR="00390446" w:rsidRPr="00390446" w:rsidRDefault="00390446">
      <w:pPr>
        <w:pStyle w:val="ConsPlusNormal"/>
        <w:jc w:val="both"/>
        <w:rPr>
          <w:rFonts w:ascii="Times New Roman" w:hAnsi="Times New Roman" w:cs="Times New Roman"/>
          <w:sz w:val="24"/>
          <w:szCs w:val="24"/>
        </w:rPr>
      </w:pPr>
    </w:p>
    <w:p w:rsidR="00390446" w:rsidRPr="003133A0" w:rsidRDefault="00390446">
      <w:pPr>
        <w:pStyle w:val="ConsPlusNormal"/>
        <w:ind w:firstLine="540"/>
        <w:jc w:val="both"/>
        <w:outlineLvl w:val="5"/>
        <w:rPr>
          <w:rFonts w:ascii="Times New Roman" w:hAnsi="Times New Roman" w:cs="Times New Roman"/>
          <w:b/>
          <w:szCs w:val="22"/>
        </w:rPr>
      </w:pPr>
      <w:r w:rsidRPr="003133A0">
        <w:rPr>
          <w:rFonts w:ascii="Times New Roman" w:hAnsi="Times New Roman" w:cs="Times New Roman"/>
          <w:b/>
          <w:szCs w:val="22"/>
        </w:rPr>
        <w:t>Перечень ситуаций и рекомендуемые действия (таблица N 1):</w:t>
      </w:r>
    </w:p>
    <w:p w:rsidR="00390446" w:rsidRPr="00390446" w:rsidRDefault="0039044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5706"/>
      </w:tblGrid>
      <w:tr w:rsidR="00390446" w:rsidRPr="00390446">
        <w:tc>
          <w:tcPr>
            <w:tcW w:w="9108" w:type="dxa"/>
            <w:gridSpan w:val="2"/>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Пример: служащий (работник) представляет сведения в 2017 году (за отчетный 2016 г.)</w:t>
            </w:r>
          </w:p>
        </w:tc>
      </w:tr>
      <w:tr w:rsidR="00390446" w:rsidRPr="00390446">
        <w:tc>
          <w:tcPr>
            <w:tcW w:w="340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Брак заключен в органах записи актов гражданского состояния (далее - ЗАГС) в ноябре 2016 года</w:t>
            </w:r>
          </w:p>
        </w:tc>
        <w:tc>
          <w:tcPr>
            <w:tcW w:w="5706"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390446" w:rsidRPr="00390446">
        <w:tc>
          <w:tcPr>
            <w:tcW w:w="340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 xml:space="preserve">Брак заключен в </w:t>
            </w:r>
            <w:proofErr w:type="spellStart"/>
            <w:r w:rsidRPr="00390446">
              <w:rPr>
                <w:rFonts w:ascii="Times New Roman" w:hAnsi="Times New Roman" w:cs="Times New Roman"/>
                <w:sz w:val="24"/>
                <w:szCs w:val="24"/>
              </w:rPr>
              <w:t>ЗАГСе</w:t>
            </w:r>
            <w:proofErr w:type="spellEnd"/>
            <w:r w:rsidRPr="00390446">
              <w:rPr>
                <w:rFonts w:ascii="Times New Roman" w:hAnsi="Times New Roman" w:cs="Times New Roman"/>
                <w:sz w:val="24"/>
                <w:szCs w:val="24"/>
              </w:rPr>
              <w:t xml:space="preserve"> в марте 2017 года</w:t>
            </w:r>
          </w:p>
        </w:tc>
        <w:tc>
          <w:tcPr>
            <w:tcW w:w="5706"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(31 декабря 2016 года) служащий (работник) не состоял в браке</w:t>
            </w:r>
          </w:p>
        </w:tc>
      </w:tr>
      <w:tr w:rsidR="00390446" w:rsidRPr="00390446">
        <w:tc>
          <w:tcPr>
            <w:tcW w:w="9108" w:type="dxa"/>
            <w:gridSpan w:val="2"/>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 xml:space="preserve">Пример: гражданин в сентябре 2017 года представляет сведения в связи с подачей </w:t>
            </w:r>
            <w:r w:rsidRPr="00390446">
              <w:rPr>
                <w:rFonts w:ascii="Times New Roman" w:hAnsi="Times New Roman" w:cs="Times New Roman"/>
                <w:sz w:val="24"/>
                <w:szCs w:val="24"/>
              </w:rPr>
              <w:lastRenderedPageBreak/>
              <w:t>документов для назначения на должность. Отчетной датой является 1 августа 2017 года</w:t>
            </w:r>
          </w:p>
        </w:tc>
      </w:tr>
      <w:tr w:rsidR="00390446" w:rsidRPr="00390446">
        <w:tc>
          <w:tcPr>
            <w:tcW w:w="340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lastRenderedPageBreak/>
              <w:t>Брак заключен 1 февраля 2017 года</w:t>
            </w:r>
          </w:p>
        </w:tc>
        <w:tc>
          <w:tcPr>
            <w:tcW w:w="5706"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супруги представляются, поскольку по состоянию на отчетную дату (1 августа 2017 года) гражданин состоял в браке</w:t>
            </w:r>
          </w:p>
        </w:tc>
      </w:tr>
      <w:tr w:rsidR="00390446" w:rsidRPr="00390446">
        <w:tc>
          <w:tcPr>
            <w:tcW w:w="340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Брак заключен 2 августа 2017 года</w:t>
            </w:r>
          </w:p>
        </w:tc>
        <w:tc>
          <w:tcPr>
            <w:tcW w:w="5706"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844E91">
        <w:rPr>
          <w:rFonts w:ascii="Times New Roman" w:hAnsi="Times New Roman" w:cs="Times New Roman"/>
          <w:color w:val="FF0000"/>
          <w:sz w:val="24"/>
          <w:szCs w:val="24"/>
        </w:rPr>
        <w:t>20.</w:t>
      </w:r>
      <w:r w:rsidRPr="00390446">
        <w:rPr>
          <w:rFonts w:ascii="Times New Roman" w:hAnsi="Times New Roman" w:cs="Times New Roman"/>
          <w:sz w:val="24"/>
          <w:szCs w:val="24"/>
        </w:rPr>
        <w:t xml:space="preserve"> Согласно </w:t>
      </w:r>
      <w:hyperlink r:id="rId28" w:history="1">
        <w:r w:rsidRPr="00390446">
          <w:rPr>
            <w:rFonts w:ascii="Times New Roman" w:hAnsi="Times New Roman" w:cs="Times New Roman"/>
            <w:color w:val="0000FF"/>
            <w:sz w:val="24"/>
            <w:szCs w:val="24"/>
          </w:rPr>
          <w:t>статье 25</w:t>
        </w:r>
      </w:hyperlink>
      <w:r w:rsidRPr="00390446">
        <w:rPr>
          <w:rFonts w:ascii="Times New Roman" w:hAnsi="Times New Roman" w:cs="Times New Roman"/>
          <w:sz w:val="24"/>
          <w:szCs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390446" w:rsidRPr="00390446" w:rsidRDefault="00390446">
      <w:pPr>
        <w:pStyle w:val="ConsPlusNormal"/>
        <w:ind w:firstLine="540"/>
        <w:jc w:val="both"/>
        <w:rPr>
          <w:rFonts w:ascii="Times New Roman" w:hAnsi="Times New Roman" w:cs="Times New Roman"/>
          <w:sz w:val="24"/>
          <w:szCs w:val="24"/>
        </w:rPr>
      </w:pPr>
      <w:r w:rsidRPr="00844E91">
        <w:rPr>
          <w:rFonts w:ascii="Times New Roman" w:hAnsi="Times New Roman" w:cs="Times New Roman"/>
          <w:color w:val="FF0000"/>
          <w:sz w:val="24"/>
          <w:szCs w:val="24"/>
        </w:rPr>
        <w:t>21.</w:t>
      </w:r>
      <w:r w:rsidRPr="00390446">
        <w:rPr>
          <w:rFonts w:ascii="Times New Roman" w:hAnsi="Times New Roman" w:cs="Times New Roman"/>
          <w:sz w:val="24"/>
          <w:szCs w:val="24"/>
        </w:rPr>
        <w:t xml:space="preserve">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390446" w:rsidRPr="00390446" w:rsidRDefault="00390446">
      <w:pPr>
        <w:pStyle w:val="ConsPlusNormal"/>
        <w:jc w:val="both"/>
        <w:rPr>
          <w:rFonts w:ascii="Times New Roman" w:hAnsi="Times New Roman" w:cs="Times New Roman"/>
          <w:sz w:val="24"/>
          <w:szCs w:val="24"/>
        </w:rPr>
      </w:pPr>
    </w:p>
    <w:p w:rsidR="00390446" w:rsidRPr="00844E91" w:rsidRDefault="00390446">
      <w:pPr>
        <w:pStyle w:val="ConsPlusNormal"/>
        <w:ind w:firstLine="540"/>
        <w:jc w:val="both"/>
        <w:outlineLvl w:val="5"/>
        <w:rPr>
          <w:rFonts w:ascii="Times New Roman" w:hAnsi="Times New Roman" w:cs="Times New Roman"/>
          <w:b/>
          <w:szCs w:val="22"/>
        </w:rPr>
      </w:pPr>
      <w:r w:rsidRPr="00844E91">
        <w:rPr>
          <w:rFonts w:ascii="Times New Roman" w:hAnsi="Times New Roman" w:cs="Times New Roman"/>
          <w:b/>
          <w:szCs w:val="22"/>
        </w:rPr>
        <w:t>Перечень ситуаций и рекомендуемые действия (таблица N 2)</w:t>
      </w:r>
    </w:p>
    <w:p w:rsidR="00390446" w:rsidRPr="00390446" w:rsidRDefault="0039044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6"/>
        <w:gridCol w:w="5691"/>
      </w:tblGrid>
      <w:tr w:rsidR="00390446" w:rsidRPr="00390446">
        <w:tc>
          <w:tcPr>
            <w:tcW w:w="9097" w:type="dxa"/>
            <w:gridSpan w:val="2"/>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Пример: служащий (работник) представляет сведения в 2017 году (за отчетный 2016 г.)</w:t>
            </w:r>
          </w:p>
        </w:tc>
      </w:tr>
      <w:tr w:rsidR="00390446" w:rsidRPr="00390446">
        <w:tc>
          <w:tcPr>
            <w:tcW w:w="3406"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 xml:space="preserve">Брак </w:t>
            </w:r>
            <w:proofErr w:type="gramStart"/>
            <w:r w:rsidRPr="00844E91">
              <w:rPr>
                <w:rFonts w:ascii="Times New Roman" w:hAnsi="Times New Roman" w:cs="Times New Roman"/>
                <w:sz w:val="24"/>
                <w:szCs w:val="24"/>
                <w:highlight w:val="yellow"/>
              </w:rPr>
              <w:t>был</w:t>
            </w:r>
            <w:proofErr w:type="gramEnd"/>
            <w:r w:rsidRPr="00844E91">
              <w:rPr>
                <w:rFonts w:ascii="Times New Roman" w:hAnsi="Times New Roman" w:cs="Times New Roman"/>
                <w:sz w:val="24"/>
                <w:szCs w:val="24"/>
                <w:highlight w:val="yellow"/>
              </w:rPr>
              <w:t xml:space="preserve"> расторгнут в </w:t>
            </w:r>
            <w:proofErr w:type="spellStart"/>
            <w:r w:rsidRPr="00844E91">
              <w:rPr>
                <w:rFonts w:ascii="Times New Roman" w:hAnsi="Times New Roman" w:cs="Times New Roman"/>
                <w:sz w:val="24"/>
                <w:szCs w:val="24"/>
                <w:highlight w:val="yellow"/>
              </w:rPr>
              <w:t>ЗАГСе</w:t>
            </w:r>
            <w:proofErr w:type="spellEnd"/>
            <w:r w:rsidRPr="00844E91">
              <w:rPr>
                <w:rFonts w:ascii="Times New Roman" w:hAnsi="Times New Roman" w:cs="Times New Roman"/>
                <w:sz w:val="24"/>
                <w:szCs w:val="24"/>
                <w:highlight w:val="yellow"/>
              </w:rPr>
              <w:t xml:space="preserve"> в ноябре 2016 года</w:t>
            </w:r>
          </w:p>
        </w:tc>
        <w:tc>
          <w:tcPr>
            <w:tcW w:w="5691"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390446" w:rsidRPr="00390446">
        <w:tc>
          <w:tcPr>
            <w:tcW w:w="3406" w:type="dxa"/>
          </w:tcPr>
          <w:p w:rsidR="00390446" w:rsidRPr="00844E91" w:rsidRDefault="00390446">
            <w:pPr>
              <w:pStyle w:val="ConsPlusNormal"/>
              <w:jc w:val="both"/>
              <w:rPr>
                <w:rFonts w:ascii="Times New Roman" w:hAnsi="Times New Roman" w:cs="Times New Roman"/>
                <w:sz w:val="24"/>
                <w:szCs w:val="24"/>
                <w:highlight w:val="yellow"/>
              </w:rPr>
            </w:pPr>
            <w:r w:rsidRPr="00844E91">
              <w:rPr>
                <w:rFonts w:ascii="Times New Roman" w:hAnsi="Times New Roman" w:cs="Times New Roman"/>
                <w:sz w:val="24"/>
                <w:szCs w:val="24"/>
                <w:highlight w:val="yellow"/>
              </w:rPr>
              <w:t>Окончательное решение о расторжении брака было принято судом 12 декабря 2016 года и вступило в законную силу 12 января 2017 года</w:t>
            </w:r>
          </w:p>
        </w:tc>
        <w:tc>
          <w:tcPr>
            <w:tcW w:w="5691" w:type="dxa"/>
          </w:tcPr>
          <w:p w:rsidR="00390446" w:rsidRPr="00844E91" w:rsidRDefault="00390446">
            <w:pPr>
              <w:pStyle w:val="ConsPlusNormal"/>
              <w:jc w:val="both"/>
              <w:rPr>
                <w:rFonts w:ascii="Times New Roman" w:hAnsi="Times New Roman" w:cs="Times New Roman"/>
                <w:sz w:val="24"/>
                <w:szCs w:val="24"/>
                <w:highlight w:val="yellow"/>
              </w:rPr>
            </w:pPr>
            <w:r w:rsidRPr="00844E91">
              <w:rPr>
                <w:rFonts w:ascii="Times New Roman" w:hAnsi="Times New Roman" w:cs="Times New Roman"/>
                <w:sz w:val="24"/>
                <w:szCs w:val="24"/>
                <w:highlight w:val="yellow"/>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390446" w:rsidRPr="00390446">
        <w:tc>
          <w:tcPr>
            <w:tcW w:w="3406"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 xml:space="preserve">Брак </w:t>
            </w:r>
            <w:proofErr w:type="gramStart"/>
            <w:r w:rsidRPr="00390446">
              <w:rPr>
                <w:rFonts w:ascii="Times New Roman" w:hAnsi="Times New Roman" w:cs="Times New Roman"/>
                <w:sz w:val="24"/>
                <w:szCs w:val="24"/>
              </w:rPr>
              <w:t>был</w:t>
            </w:r>
            <w:proofErr w:type="gramEnd"/>
            <w:r w:rsidRPr="00390446">
              <w:rPr>
                <w:rFonts w:ascii="Times New Roman" w:hAnsi="Times New Roman" w:cs="Times New Roman"/>
                <w:sz w:val="24"/>
                <w:szCs w:val="24"/>
              </w:rPr>
              <w:t xml:space="preserve"> расторгнут в </w:t>
            </w:r>
            <w:proofErr w:type="spellStart"/>
            <w:r w:rsidRPr="00390446">
              <w:rPr>
                <w:rFonts w:ascii="Times New Roman" w:hAnsi="Times New Roman" w:cs="Times New Roman"/>
                <w:sz w:val="24"/>
                <w:szCs w:val="24"/>
              </w:rPr>
              <w:t>ЗАГСе</w:t>
            </w:r>
            <w:proofErr w:type="spellEnd"/>
            <w:r w:rsidRPr="00390446">
              <w:rPr>
                <w:rFonts w:ascii="Times New Roman" w:hAnsi="Times New Roman" w:cs="Times New Roman"/>
                <w:sz w:val="24"/>
                <w:szCs w:val="24"/>
              </w:rPr>
              <w:t xml:space="preserve"> в марте 2017 года</w:t>
            </w:r>
          </w:p>
        </w:tc>
        <w:tc>
          <w:tcPr>
            <w:tcW w:w="5691"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 xml:space="preserve">сведения в отношении бывшей супруги </w:t>
            </w:r>
            <w:proofErr w:type="gramStart"/>
            <w:r w:rsidRPr="00390446">
              <w:rPr>
                <w:rFonts w:ascii="Times New Roman" w:hAnsi="Times New Roman" w:cs="Times New Roman"/>
                <w:sz w:val="24"/>
                <w:szCs w:val="24"/>
              </w:rPr>
              <w:t>представляются</w:t>
            </w:r>
            <w:proofErr w:type="gramEnd"/>
            <w:r w:rsidRPr="00390446">
              <w:rPr>
                <w:rFonts w:ascii="Times New Roman" w:hAnsi="Times New Roman" w:cs="Times New Roman"/>
                <w:sz w:val="24"/>
                <w:szCs w:val="24"/>
              </w:rPr>
              <w:t xml:space="preserve"> поскольку по состоянию на отчетную дату (31 декабря 2016 года) служащий (работник) состоял в браке</w:t>
            </w:r>
          </w:p>
        </w:tc>
      </w:tr>
      <w:tr w:rsidR="00390446" w:rsidRPr="00390446">
        <w:tc>
          <w:tcPr>
            <w:tcW w:w="9097" w:type="dxa"/>
            <w:gridSpan w:val="2"/>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Пример: гражданин в сентябре 2017 года представляет сведения в связи с подачей документов для назначения на должность. Отчетной датой является 1 августа 2017 года</w:t>
            </w:r>
          </w:p>
        </w:tc>
      </w:tr>
      <w:tr w:rsidR="00390446" w:rsidRPr="00390446">
        <w:tc>
          <w:tcPr>
            <w:tcW w:w="3406"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 xml:space="preserve">Брак </w:t>
            </w:r>
            <w:proofErr w:type="gramStart"/>
            <w:r w:rsidRPr="00844E91">
              <w:rPr>
                <w:rFonts w:ascii="Times New Roman" w:hAnsi="Times New Roman" w:cs="Times New Roman"/>
                <w:sz w:val="24"/>
                <w:szCs w:val="24"/>
                <w:highlight w:val="yellow"/>
              </w:rPr>
              <w:t>был</w:t>
            </w:r>
            <w:proofErr w:type="gramEnd"/>
            <w:r w:rsidRPr="00844E91">
              <w:rPr>
                <w:rFonts w:ascii="Times New Roman" w:hAnsi="Times New Roman" w:cs="Times New Roman"/>
                <w:sz w:val="24"/>
                <w:szCs w:val="24"/>
                <w:highlight w:val="yellow"/>
              </w:rPr>
              <w:t xml:space="preserve"> расторгнут в </w:t>
            </w:r>
            <w:proofErr w:type="spellStart"/>
            <w:r w:rsidRPr="00844E91">
              <w:rPr>
                <w:rFonts w:ascii="Times New Roman" w:hAnsi="Times New Roman" w:cs="Times New Roman"/>
                <w:sz w:val="24"/>
                <w:szCs w:val="24"/>
                <w:highlight w:val="yellow"/>
              </w:rPr>
              <w:t>ЗАГСе</w:t>
            </w:r>
            <w:proofErr w:type="spellEnd"/>
            <w:r w:rsidRPr="00844E91">
              <w:rPr>
                <w:rFonts w:ascii="Times New Roman" w:hAnsi="Times New Roman" w:cs="Times New Roman"/>
                <w:sz w:val="24"/>
                <w:szCs w:val="24"/>
                <w:highlight w:val="yellow"/>
              </w:rPr>
              <w:t xml:space="preserve"> 1 июля 2017 года</w:t>
            </w:r>
          </w:p>
        </w:tc>
        <w:tc>
          <w:tcPr>
            <w:tcW w:w="5691"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390446" w:rsidRPr="00390446">
        <w:tc>
          <w:tcPr>
            <w:tcW w:w="3406"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lastRenderedPageBreak/>
              <w:t xml:space="preserve">Брак </w:t>
            </w:r>
            <w:proofErr w:type="gramStart"/>
            <w:r w:rsidRPr="00390446">
              <w:rPr>
                <w:rFonts w:ascii="Times New Roman" w:hAnsi="Times New Roman" w:cs="Times New Roman"/>
                <w:sz w:val="24"/>
                <w:szCs w:val="24"/>
              </w:rPr>
              <w:t>был</w:t>
            </w:r>
            <w:proofErr w:type="gramEnd"/>
            <w:r w:rsidRPr="00390446">
              <w:rPr>
                <w:rFonts w:ascii="Times New Roman" w:hAnsi="Times New Roman" w:cs="Times New Roman"/>
                <w:sz w:val="24"/>
                <w:szCs w:val="24"/>
              </w:rPr>
              <w:t xml:space="preserve"> расторгнут в </w:t>
            </w:r>
            <w:proofErr w:type="spellStart"/>
            <w:r w:rsidRPr="00390446">
              <w:rPr>
                <w:rFonts w:ascii="Times New Roman" w:hAnsi="Times New Roman" w:cs="Times New Roman"/>
                <w:sz w:val="24"/>
                <w:szCs w:val="24"/>
              </w:rPr>
              <w:t>ЗАГСе</w:t>
            </w:r>
            <w:proofErr w:type="spellEnd"/>
            <w:r w:rsidRPr="00390446">
              <w:rPr>
                <w:rFonts w:ascii="Times New Roman" w:hAnsi="Times New Roman" w:cs="Times New Roman"/>
                <w:sz w:val="24"/>
                <w:szCs w:val="24"/>
              </w:rPr>
              <w:t xml:space="preserve"> 2 августа 2017 года</w:t>
            </w:r>
          </w:p>
        </w:tc>
        <w:tc>
          <w:tcPr>
            <w:tcW w:w="5691"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390446" w:rsidRPr="00390446">
        <w:tc>
          <w:tcPr>
            <w:tcW w:w="3406"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Окончательное решение о расторжении брака было принято судом 4 июля 2017 года и вступило в законную силу 4 августа 2017 г.</w:t>
            </w:r>
          </w:p>
        </w:tc>
        <w:tc>
          <w:tcPr>
            <w:tcW w:w="5691"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390446" w:rsidRPr="00390446" w:rsidRDefault="00390446">
      <w:pPr>
        <w:pStyle w:val="ConsPlusNormal"/>
        <w:jc w:val="both"/>
        <w:rPr>
          <w:rFonts w:ascii="Times New Roman" w:hAnsi="Times New Roman" w:cs="Times New Roman"/>
          <w:sz w:val="24"/>
          <w:szCs w:val="24"/>
        </w:rPr>
      </w:pPr>
    </w:p>
    <w:p w:rsidR="00390446" w:rsidRPr="00844E91" w:rsidRDefault="00390446">
      <w:pPr>
        <w:pStyle w:val="ConsPlusNormal"/>
        <w:ind w:firstLine="540"/>
        <w:jc w:val="both"/>
        <w:outlineLvl w:val="4"/>
        <w:rPr>
          <w:rFonts w:ascii="Times New Roman" w:hAnsi="Times New Roman" w:cs="Times New Roman"/>
          <w:b/>
          <w:sz w:val="24"/>
          <w:szCs w:val="24"/>
          <w:u w:val="single"/>
        </w:rPr>
      </w:pPr>
      <w:r w:rsidRPr="00844E91">
        <w:rPr>
          <w:rFonts w:ascii="Times New Roman" w:hAnsi="Times New Roman" w:cs="Times New Roman"/>
          <w:b/>
          <w:sz w:val="24"/>
          <w:szCs w:val="24"/>
          <w:u w:val="single"/>
        </w:rPr>
        <w:t>Несовершеннолетние дети</w:t>
      </w:r>
    </w:p>
    <w:p w:rsidR="00390446" w:rsidRPr="00390446" w:rsidRDefault="00390446">
      <w:pPr>
        <w:pStyle w:val="ConsPlusNormal"/>
        <w:ind w:firstLine="540"/>
        <w:jc w:val="both"/>
        <w:rPr>
          <w:rFonts w:ascii="Times New Roman" w:hAnsi="Times New Roman" w:cs="Times New Roman"/>
          <w:sz w:val="24"/>
          <w:szCs w:val="24"/>
        </w:rPr>
      </w:pPr>
      <w:r w:rsidRPr="00844E91">
        <w:rPr>
          <w:rFonts w:ascii="Times New Roman" w:hAnsi="Times New Roman" w:cs="Times New Roman"/>
          <w:color w:val="FF0000"/>
          <w:sz w:val="24"/>
          <w:szCs w:val="24"/>
        </w:rPr>
        <w:t>22.</w:t>
      </w:r>
      <w:r w:rsidRPr="00390446">
        <w:rPr>
          <w:rFonts w:ascii="Times New Roman" w:hAnsi="Times New Roman" w:cs="Times New Roman"/>
          <w:sz w:val="24"/>
          <w:szCs w:val="24"/>
        </w:rPr>
        <w:t xml:space="preserve"> </w:t>
      </w:r>
      <w:hyperlink r:id="rId29" w:history="1">
        <w:r w:rsidRPr="00390446">
          <w:rPr>
            <w:rFonts w:ascii="Times New Roman" w:hAnsi="Times New Roman" w:cs="Times New Roman"/>
            <w:color w:val="0000FF"/>
            <w:sz w:val="24"/>
            <w:szCs w:val="24"/>
          </w:rPr>
          <w:t>Статья 60</w:t>
        </w:r>
      </w:hyperlink>
      <w:r w:rsidRPr="00390446">
        <w:rPr>
          <w:rFonts w:ascii="Times New Roman" w:hAnsi="Times New Roman" w:cs="Times New Roman"/>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90446" w:rsidRPr="00390446" w:rsidRDefault="00390446">
      <w:pPr>
        <w:pStyle w:val="ConsPlusNormal"/>
        <w:ind w:firstLine="540"/>
        <w:jc w:val="both"/>
        <w:rPr>
          <w:rFonts w:ascii="Times New Roman" w:hAnsi="Times New Roman" w:cs="Times New Roman"/>
          <w:sz w:val="24"/>
          <w:szCs w:val="24"/>
        </w:rPr>
      </w:pPr>
      <w:r w:rsidRPr="00844E91">
        <w:rPr>
          <w:rFonts w:ascii="Times New Roman" w:hAnsi="Times New Roman" w:cs="Times New Roman"/>
          <w:color w:val="FF0000"/>
          <w:sz w:val="24"/>
          <w:szCs w:val="24"/>
        </w:rPr>
        <w:t>23.</w:t>
      </w:r>
      <w:r w:rsidRPr="00390446">
        <w:rPr>
          <w:rFonts w:ascii="Times New Roman" w:hAnsi="Times New Roman" w:cs="Times New Roman"/>
          <w:sz w:val="24"/>
          <w:szCs w:val="24"/>
        </w:rPr>
        <w:t xml:space="preserve">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90446" w:rsidRPr="00390446" w:rsidRDefault="00390446">
      <w:pPr>
        <w:pStyle w:val="ConsPlusNormal"/>
        <w:ind w:firstLine="540"/>
        <w:jc w:val="both"/>
        <w:rPr>
          <w:rFonts w:ascii="Times New Roman" w:hAnsi="Times New Roman" w:cs="Times New Roman"/>
          <w:sz w:val="24"/>
          <w:szCs w:val="24"/>
        </w:rPr>
      </w:pPr>
    </w:p>
    <w:p w:rsidR="00390446" w:rsidRPr="00844E91" w:rsidRDefault="00390446">
      <w:pPr>
        <w:pStyle w:val="ConsPlusNormal"/>
        <w:ind w:firstLine="540"/>
        <w:jc w:val="both"/>
        <w:outlineLvl w:val="5"/>
        <w:rPr>
          <w:rFonts w:ascii="Times New Roman" w:hAnsi="Times New Roman" w:cs="Times New Roman"/>
          <w:b/>
          <w:szCs w:val="22"/>
        </w:rPr>
      </w:pPr>
      <w:r w:rsidRPr="00844E91">
        <w:rPr>
          <w:rFonts w:ascii="Times New Roman" w:hAnsi="Times New Roman" w:cs="Times New Roman"/>
          <w:b/>
          <w:szCs w:val="22"/>
        </w:rPr>
        <w:t>Перечень ситуаций и рекомендуемые действия (таблица N 3):</w:t>
      </w:r>
    </w:p>
    <w:p w:rsidR="00390446" w:rsidRPr="00390446" w:rsidRDefault="0039044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2"/>
        <w:gridCol w:w="6525"/>
      </w:tblGrid>
      <w:tr w:rsidR="00390446" w:rsidRPr="00390446">
        <w:tc>
          <w:tcPr>
            <w:tcW w:w="9077" w:type="dxa"/>
            <w:gridSpan w:val="2"/>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Пример: служащий (работник) представляет сведения в 2017 году (за отчетный 2016 г.)</w:t>
            </w:r>
          </w:p>
        </w:tc>
      </w:tr>
      <w:tr w:rsidR="00390446" w:rsidRPr="00390446">
        <w:tc>
          <w:tcPr>
            <w:tcW w:w="2552"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Дочери служащего (работника) 21 мая 2016 года исполнилось 18 лет</w:t>
            </w:r>
          </w:p>
        </w:tc>
        <w:tc>
          <w:tcPr>
            <w:tcW w:w="6525"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390446" w:rsidRPr="00390446">
        <w:tc>
          <w:tcPr>
            <w:tcW w:w="2552"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Дочери служащего (работника) 30 декабря 2016 года исполнилось 18 лет</w:t>
            </w:r>
          </w:p>
        </w:tc>
        <w:tc>
          <w:tcPr>
            <w:tcW w:w="6525" w:type="dxa"/>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390446" w:rsidRPr="00390446">
        <w:tc>
          <w:tcPr>
            <w:tcW w:w="2552" w:type="dxa"/>
          </w:tcPr>
          <w:p w:rsidR="00390446" w:rsidRPr="00844E91" w:rsidRDefault="00390446">
            <w:pPr>
              <w:pStyle w:val="ConsPlusNormal"/>
              <w:jc w:val="both"/>
              <w:rPr>
                <w:rFonts w:ascii="Times New Roman" w:hAnsi="Times New Roman" w:cs="Times New Roman"/>
                <w:sz w:val="24"/>
                <w:szCs w:val="24"/>
                <w:highlight w:val="yellow"/>
              </w:rPr>
            </w:pPr>
            <w:r w:rsidRPr="00844E91">
              <w:rPr>
                <w:rFonts w:ascii="Times New Roman" w:hAnsi="Times New Roman" w:cs="Times New Roman"/>
                <w:sz w:val="24"/>
                <w:szCs w:val="24"/>
                <w:highlight w:val="yellow"/>
              </w:rPr>
              <w:t>Дочери служащего (работника) 31 декабря 2016 года исполнилось 18 лет</w:t>
            </w:r>
          </w:p>
        </w:tc>
        <w:tc>
          <w:tcPr>
            <w:tcW w:w="6525" w:type="dxa"/>
          </w:tcPr>
          <w:p w:rsidR="00390446" w:rsidRPr="00844E91" w:rsidRDefault="00390446">
            <w:pPr>
              <w:pStyle w:val="ConsPlusNormal"/>
              <w:jc w:val="both"/>
              <w:rPr>
                <w:rFonts w:ascii="Times New Roman" w:hAnsi="Times New Roman" w:cs="Times New Roman"/>
                <w:sz w:val="24"/>
                <w:szCs w:val="24"/>
                <w:highlight w:val="yellow"/>
              </w:rPr>
            </w:pPr>
            <w:r w:rsidRPr="00844E91">
              <w:rPr>
                <w:rFonts w:ascii="Times New Roman" w:hAnsi="Times New Roman" w:cs="Times New Roman"/>
                <w:sz w:val="24"/>
                <w:szCs w:val="24"/>
                <w:highlight w:val="yellow"/>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390446" w:rsidRPr="00390446">
        <w:tc>
          <w:tcPr>
            <w:tcW w:w="9077" w:type="dxa"/>
            <w:gridSpan w:val="2"/>
          </w:tcPr>
          <w:p w:rsidR="00390446" w:rsidRPr="00390446" w:rsidRDefault="00390446">
            <w:pPr>
              <w:pStyle w:val="ConsPlusNormal"/>
              <w:jc w:val="both"/>
              <w:rPr>
                <w:rFonts w:ascii="Times New Roman" w:hAnsi="Times New Roman" w:cs="Times New Roman"/>
                <w:sz w:val="24"/>
                <w:szCs w:val="24"/>
              </w:rPr>
            </w:pPr>
            <w:r w:rsidRPr="00844E91">
              <w:rPr>
                <w:rFonts w:ascii="Times New Roman" w:hAnsi="Times New Roman" w:cs="Times New Roman"/>
                <w:sz w:val="24"/>
                <w:szCs w:val="24"/>
                <w:highlight w:val="yellow"/>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390446" w:rsidRPr="00390446">
        <w:tc>
          <w:tcPr>
            <w:tcW w:w="255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Сыну гражданина 5 мая 2016 года исполнилось 18 лет</w:t>
            </w:r>
          </w:p>
        </w:tc>
        <w:tc>
          <w:tcPr>
            <w:tcW w:w="6525"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390446" w:rsidRPr="00390446">
        <w:tc>
          <w:tcPr>
            <w:tcW w:w="2552" w:type="dxa"/>
          </w:tcPr>
          <w:p w:rsidR="00390446" w:rsidRPr="00276763" w:rsidRDefault="00390446">
            <w:pPr>
              <w:pStyle w:val="ConsPlusNormal"/>
              <w:jc w:val="both"/>
              <w:rPr>
                <w:rFonts w:ascii="Times New Roman" w:hAnsi="Times New Roman" w:cs="Times New Roman"/>
                <w:sz w:val="24"/>
                <w:szCs w:val="24"/>
                <w:highlight w:val="yellow"/>
              </w:rPr>
            </w:pPr>
            <w:r w:rsidRPr="00276763">
              <w:rPr>
                <w:rFonts w:ascii="Times New Roman" w:hAnsi="Times New Roman" w:cs="Times New Roman"/>
                <w:sz w:val="24"/>
                <w:szCs w:val="24"/>
                <w:highlight w:val="yellow"/>
              </w:rPr>
              <w:lastRenderedPageBreak/>
              <w:t>Сыну гражданина 1 августа 2016 года исполнилось 18 лет</w:t>
            </w:r>
          </w:p>
        </w:tc>
        <w:tc>
          <w:tcPr>
            <w:tcW w:w="6525" w:type="dxa"/>
          </w:tcPr>
          <w:p w:rsidR="00390446" w:rsidRPr="00276763" w:rsidRDefault="00390446">
            <w:pPr>
              <w:pStyle w:val="ConsPlusNormal"/>
              <w:jc w:val="both"/>
              <w:rPr>
                <w:rFonts w:ascii="Times New Roman" w:hAnsi="Times New Roman" w:cs="Times New Roman"/>
                <w:sz w:val="24"/>
                <w:szCs w:val="24"/>
                <w:highlight w:val="yellow"/>
              </w:rPr>
            </w:pPr>
            <w:r w:rsidRPr="00276763">
              <w:rPr>
                <w:rFonts w:ascii="Times New Roman" w:hAnsi="Times New Roman" w:cs="Times New Roman"/>
                <w:sz w:val="24"/>
                <w:szCs w:val="24"/>
                <w:highlight w:val="yellow"/>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2016 года. Таким образом, по состоянию на отчетную дату (1 августа 2016 года) он еще являлся несовершеннолетним</w:t>
            </w:r>
          </w:p>
        </w:tc>
      </w:tr>
      <w:tr w:rsidR="00390446" w:rsidRPr="00390446">
        <w:tc>
          <w:tcPr>
            <w:tcW w:w="255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Сыну гражданина 17 августа 2016 года исполнилось 18 лет</w:t>
            </w:r>
          </w:p>
        </w:tc>
        <w:tc>
          <w:tcPr>
            <w:tcW w:w="6525"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сведения в отношении сына представляются, поскольку по состоянию на отчетную дату (1 августа 2016 года) сын гражданина являлся несовершеннолетним</w:t>
            </w:r>
          </w:p>
        </w:tc>
      </w:tr>
    </w:tbl>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276763">
        <w:rPr>
          <w:rFonts w:ascii="Times New Roman" w:hAnsi="Times New Roman" w:cs="Times New Roman"/>
          <w:color w:val="FF0000"/>
          <w:sz w:val="24"/>
          <w:szCs w:val="24"/>
        </w:rPr>
        <w:t>24.</w:t>
      </w:r>
      <w:r w:rsidRPr="00390446">
        <w:rPr>
          <w:rFonts w:ascii="Times New Roman" w:hAnsi="Times New Roman" w:cs="Times New Roman"/>
          <w:sz w:val="24"/>
          <w:szCs w:val="24"/>
        </w:rPr>
        <w:t xml:space="preserve"> </w:t>
      </w:r>
      <w:r w:rsidRPr="00276763">
        <w:rPr>
          <w:rFonts w:ascii="Times New Roman" w:hAnsi="Times New Roman" w:cs="Times New Roman"/>
          <w:sz w:val="24"/>
          <w:szCs w:val="24"/>
          <w:highlight w:val="yellow"/>
        </w:rPr>
        <w:t>В случае если служащий (работник) является опекуном (попечителем), усыновителем несовершеннолетнего ребенка, то сведения в отношении данного ребенка подлежат представлению.</w:t>
      </w:r>
    </w:p>
    <w:p w:rsidR="00390446" w:rsidRPr="00390446" w:rsidRDefault="00390446">
      <w:pPr>
        <w:pStyle w:val="ConsPlusNormal"/>
        <w:ind w:firstLine="540"/>
        <w:jc w:val="both"/>
        <w:rPr>
          <w:rFonts w:ascii="Times New Roman" w:hAnsi="Times New Roman" w:cs="Times New Roman"/>
          <w:sz w:val="24"/>
          <w:szCs w:val="24"/>
        </w:rPr>
      </w:pPr>
      <w:r w:rsidRPr="00276763">
        <w:rPr>
          <w:rFonts w:ascii="Times New Roman" w:hAnsi="Times New Roman" w:cs="Times New Roman"/>
          <w:color w:val="FF0000"/>
          <w:sz w:val="24"/>
          <w:szCs w:val="24"/>
        </w:rPr>
        <w:t>25.</w:t>
      </w:r>
      <w:r w:rsidRPr="00390446">
        <w:rPr>
          <w:rFonts w:ascii="Times New Roman" w:hAnsi="Times New Roman" w:cs="Times New Roman"/>
          <w:sz w:val="24"/>
          <w:szCs w:val="24"/>
        </w:rPr>
        <w:t xml:space="preserve"> </w:t>
      </w:r>
      <w:r w:rsidRPr="00276763">
        <w:rPr>
          <w:rFonts w:ascii="Times New Roman" w:hAnsi="Times New Roman" w:cs="Times New Roman"/>
          <w:sz w:val="24"/>
          <w:szCs w:val="24"/>
          <w:highlight w:val="yellow"/>
        </w:rPr>
        <w:t>В случае если супруга (супруг) служащего (работника)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390446" w:rsidRPr="00390446" w:rsidRDefault="00390446">
      <w:pPr>
        <w:pStyle w:val="ConsPlusNormal"/>
        <w:ind w:firstLine="540"/>
        <w:jc w:val="both"/>
        <w:rPr>
          <w:rFonts w:ascii="Times New Roman" w:hAnsi="Times New Roman" w:cs="Times New Roman"/>
          <w:sz w:val="24"/>
          <w:szCs w:val="24"/>
        </w:rPr>
      </w:pPr>
      <w:r w:rsidRPr="00276763">
        <w:rPr>
          <w:rFonts w:ascii="Times New Roman" w:hAnsi="Times New Roman" w:cs="Times New Roman"/>
          <w:color w:val="FF0000"/>
          <w:sz w:val="24"/>
          <w:szCs w:val="24"/>
        </w:rPr>
        <w:t>26.</w:t>
      </w:r>
      <w:r w:rsidRPr="00390446">
        <w:rPr>
          <w:rFonts w:ascii="Times New Roman" w:hAnsi="Times New Roman" w:cs="Times New Roman"/>
          <w:sz w:val="24"/>
          <w:szCs w:val="24"/>
        </w:rPr>
        <w:t xml:space="preserve"> </w:t>
      </w:r>
      <w:r w:rsidRPr="00276763">
        <w:rPr>
          <w:rFonts w:ascii="Times New Roman" w:hAnsi="Times New Roman" w:cs="Times New Roman"/>
          <w:sz w:val="24"/>
          <w:szCs w:val="24"/>
          <w:highlight w:val="yellow"/>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90446" w:rsidRPr="00390446" w:rsidRDefault="00390446">
      <w:pPr>
        <w:pStyle w:val="ConsPlusNormal"/>
        <w:ind w:firstLine="540"/>
        <w:jc w:val="both"/>
        <w:rPr>
          <w:rFonts w:ascii="Times New Roman" w:hAnsi="Times New Roman" w:cs="Times New Roman"/>
          <w:sz w:val="24"/>
          <w:szCs w:val="24"/>
        </w:rPr>
      </w:pPr>
    </w:p>
    <w:p w:rsidR="00390446" w:rsidRPr="00276763" w:rsidRDefault="00390446" w:rsidP="00276763">
      <w:pPr>
        <w:pStyle w:val="ConsPlusNormal"/>
        <w:ind w:firstLine="540"/>
        <w:jc w:val="center"/>
        <w:outlineLvl w:val="3"/>
        <w:rPr>
          <w:rFonts w:ascii="Times New Roman" w:hAnsi="Times New Roman" w:cs="Times New Roman"/>
          <w:b/>
          <w:sz w:val="24"/>
          <w:szCs w:val="24"/>
        </w:rPr>
      </w:pPr>
      <w:r w:rsidRPr="00276763">
        <w:rPr>
          <w:rFonts w:ascii="Times New Roman" w:hAnsi="Times New Roman" w:cs="Times New Roman"/>
          <w:b/>
          <w:sz w:val="24"/>
          <w:szCs w:val="24"/>
        </w:rPr>
        <w:t>Рекомендуемые действия при невозможности представить сведения в отношении члена семьи</w:t>
      </w:r>
    </w:p>
    <w:p w:rsidR="00276763" w:rsidRPr="00390446" w:rsidRDefault="00276763">
      <w:pPr>
        <w:pStyle w:val="ConsPlusNormal"/>
        <w:ind w:firstLine="540"/>
        <w:jc w:val="both"/>
        <w:outlineLvl w:val="3"/>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276763">
        <w:rPr>
          <w:rFonts w:ascii="Times New Roman" w:hAnsi="Times New Roman" w:cs="Times New Roman"/>
          <w:color w:val="FF0000"/>
          <w:sz w:val="24"/>
          <w:szCs w:val="24"/>
        </w:rPr>
        <w:t>27.</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0" w:history="1">
        <w:r w:rsidRPr="00390446">
          <w:rPr>
            <w:rFonts w:ascii="Times New Roman" w:hAnsi="Times New Roman" w:cs="Times New Roman"/>
            <w:color w:val="0000FF"/>
            <w:sz w:val="24"/>
            <w:szCs w:val="24"/>
          </w:rPr>
          <w:t>абзацем третьим подпункта "б" пункта 2</w:t>
        </w:r>
      </w:hyperlink>
      <w:r w:rsidRPr="00390446">
        <w:rPr>
          <w:rFonts w:ascii="Times New Roman" w:hAnsi="Times New Roman" w:cs="Times New Roman"/>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w:t>
      </w:r>
      <w:proofErr w:type="gramEnd"/>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1" w:history="1">
        <w:r w:rsidRPr="00390446">
          <w:rPr>
            <w:rFonts w:ascii="Times New Roman" w:hAnsi="Times New Roman" w:cs="Times New Roman"/>
            <w:color w:val="0000FF"/>
            <w:sz w:val="24"/>
            <w:szCs w:val="24"/>
          </w:rPr>
          <w:t>абзацем третьим подпункта "б" пункта 16</w:t>
        </w:r>
      </w:hyperlink>
      <w:r w:rsidRPr="00390446">
        <w:rPr>
          <w:rFonts w:ascii="Times New Roman" w:hAnsi="Times New Roman" w:cs="Times New Roman"/>
          <w:sz w:val="24"/>
          <w:szCs w:val="24"/>
        </w:rPr>
        <w:t xml:space="preserve"> Положения о комиссиях по соблюдению требований к служебному поведению федеральных государственных</w:t>
      </w:r>
      <w:proofErr w:type="gramEnd"/>
      <w:r w:rsidRPr="00390446">
        <w:rPr>
          <w:rFonts w:ascii="Times New Roman" w:hAnsi="Times New Roman" w:cs="Times New Roman"/>
          <w:sz w:val="24"/>
          <w:szCs w:val="24"/>
        </w:rPr>
        <w:t xml:space="preserve">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90446" w:rsidRPr="00390446" w:rsidRDefault="00390446">
      <w:pPr>
        <w:pStyle w:val="ConsPlusNormal"/>
        <w:ind w:firstLine="540"/>
        <w:jc w:val="both"/>
        <w:rPr>
          <w:rFonts w:ascii="Times New Roman" w:hAnsi="Times New Roman" w:cs="Times New Roman"/>
          <w:sz w:val="24"/>
          <w:szCs w:val="24"/>
        </w:rPr>
      </w:pPr>
      <w:r w:rsidRPr="00765E99">
        <w:rPr>
          <w:rFonts w:ascii="Times New Roman" w:hAnsi="Times New Roman" w:cs="Times New Roman"/>
          <w:color w:val="FF0000"/>
          <w:sz w:val="24"/>
          <w:szCs w:val="24"/>
        </w:rPr>
        <w:t>28.</w:t>
      </w:r>
      <w:r w:rsidRPr="00390446">
        <w:rPr>
          <w:rFonts w:ascii="Times New Roman" w:hAnsi="Times New Roman" w:cs="Times New Roman"/>
          <w:sz w:val="24"/>
          <w:szCs w:val="24"/>
        </w:rPr>
        <w:t xml:space="preserve"> Заявление должно быть направлено до истечения срока, установленного для представления служащим (работником) сведений.</w:t>
      </w:r>
    </w:p>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ind w:firstLine="540"/>
        <w:jc w:val="both"/>
        <w:outlineLvl w:val="4"/>
        <w:rPr>
          <w:rFonts w:ascii="Times New Roman" w:hAnsi="Times New Roman" w:cs="Times New Roman"/>
          <w:sz w:val="24"/>
          <w:szCs w:val="24"/>
        </w:rPr>
      </w:pPr>
      <w:r w:rsidRPr="00390446">
        <w:rPr>
          <w:rFonts w:ascii="Times New Roman" w:hAnsi="Times New Roman" w:cs="Times New Roman"/>
          <w:sz w:val="24"/>
          <w:szCs w:val="24"/>
        </w:rPr>
        <w:t>Заявление подается (таблица N 4):</w:t>
      </w:r>
    </w:p>
    <w:p w:rsidR="00390446" w:rsidRPr="00390446" w:rsidRDefault="0039044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04"/>
        <w:gridCol w:w="5613"/>
      </w:tblGrid>
      <w:tr w:rsidR="00390446" w:rsidRPr="00390446">
        <w:tc>
          <w:tcPr>
            <w:tcW w:w="3504"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В Управление Президента Российской Федерации по вопросам противодействия коррупции</w:t>
            </w:r>
          </w:p>
        </w:tc>
        <w:tc>
          <w:tcPr>
            <w:tcW w:w="5613" w:type="dxa"/>
          </w:tcPr>
          <w:p w:rsidR="00390446" w:rsidRPr="00390446" w:rsidRDefault="00390446">
            <w:pPr>
              <w:pStyle w:val="ConsPlusNormal"/>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w:t>
            </w:r>
            <w:r w:rsidRPr="00390446">
              <w:rPr>
                <w:rFonts w:ascii="Times New Roman" w:hAnsi="Times New Roman" w:cs="Times New Roman"/>
                <w:sz w:val="24"/>
                <w:szCs w:val="24"/>
              </w:rPr>
              <w:lastRenderedPageBreak/>
              <w:t>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w:t>
            </w:r>
            <w:proofErr w:type="gramEnd"/>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порядке</w:t>
            </w:r>
            <w:proofErr w:type="gramEnd"/>
            <w:r w:rsidRPr="00390446">
              <w:rPr>
                <w:rFonts w:ascii="Times New Roman" w:hAnsi="Times New Roman" w:cs="Times New Roman"/>
                <w:sz w:val="24"/>
                <w:szCs w:val="24"/>
              </w:rPr>
              <w:t>, которые установлены нормативными правовыми актами Российской Федерации</w:t>
            </w:r>
          </w:p>
        </w:tc>
      </w:tr>
      <w:tr w:rsidR="00390446" w:rsidRPr="00390446">
        <w:tc>
          <w:tcPr>
            <w:tcW w:w="3504"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lastRenderedPageBreak/>
              <w:t>В Департамент государственной службы и кадров Правительства Российской Федерации</w:t>
            </w:r>
          </w:p>
        </w:tc>
        <w:tc>
          <w:tcPr>
            <w:tcW w:w="5613"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390446" w:rsidRPr="00390446">
        <w:tc>
          <w:tcPr>
            <w:tcW w:w="3504"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3" w:type="dxa"/>
          </w:tcPr>
          <w:p w:rsidR="00390446" w:rsidRPr="00390446" w:rsidRDefault="00390446">
            <w:pPr>
              <w:pStyle w:val="ConsPlusNormal"/>
              <w:jc w:val="both"/>
              <w:rPr>
                <w:rFonts w:ascii="Times New Roman" w:hAnsi="Times New Roman" w:cs="Times New Roman"/>
                <w:sz w:val="24"/>
                <w:szCs w:val="24"/>
              </w:rPr>
            </w:pPr>
            <w:proofErr w:type="gramStart"/>
            <w:r w:rsidRPr="00390446">
              <w:rPr>
                <w:rFonts w:ascii="Times New Roman" w:hAnsi="Times New Roman" w:cs="Times New Roman"/>
                <w:sz w:val="24"/>
                <w:szCs w:val="24"/>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390446" w:rsidRPr="00390446">
        <w:tc>
          <w:tcPr>
            <w:tcW w:w="3504"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5613"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390446" w:rsidRPr="00390446">
        <w:tc>
          <w:tcPr>
            <w:tcW w:w="3504"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 xml:space="preserve">В подразделение по профилактике коррупционных и иных правонарушений </w:t>
            </w:r>
            <w:r w:rsidRPr="00390446">
              <w:rPr>
                <w:rFonts w:ascii="Times New Roman" w:hAnsi="Times New Roman" w:cs="Times New Roman"/>
                <w:sz w:val="24"/>
                <w:szCs w:val="24"/>
              </w:rPr>
              <w:lastRenderedPageBreak/>
              <w:t>Центрального банка Российской Федерации</w:t>
            </w:r>
          </w:p>
        </w:tc>
        <w:tc>
          <w:tcPr>
            <w:tcW w:w="5613"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lastRenderedPageBreak/>
              <w:t>лицами, занимающими должности, включенные в перечень, утвержденный Советом директоров Центрального банка Российской Федерации</w:t>
            </w:r>
          </w:p>
        </w:tc>
      </w:tr>
    </w:tbl>
    <w:p w:rsidR="00390446" w:rsidRPr="00765E99" w:rsidRDefault="00390446">
      <w:pPr>
        <w:pStyle w:val="ConsPlusNormal"/>
        <w:jc w:val="both"/>
        <w:rPr>
          <w:rFonts w:ascii="Times New Roman" w:hAnsi="Times New Roman" w:cs="Times New Roman"/>
          <w:color w:val="FF0000"/>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765E99">
        <w:rPr>
          <w:rFonts w:ascii="Times New Roman" w:hAnsi="Times New Roman" w:cs="Times New Roman"/>
          <w:color w:val="FF0000"/>
          <w:sz w:val="24"/>
          <w:szCs w:val="24"/>
        </w:rPr>
        <w:t>29.</w:t>
      </w:r>
      <w:r w:rsidRPr="00390446">
        <w:rPr>
          <w:rFonts w:ascii="Times New Roman" w:hAnsi="Times New Roman" w:cs="Times New Roman"/>
          <w:sz w:val="24"/>
          <w:szCs w:val="24"/>
        </w:rPr>
        <w:t xml:space="preserve">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90446" w:rsidRPr="00390446" w:rsidRDefault="00390446">
      <w:pPr>
        <w:pStyle w:val="ConsPlusNormal"/>
        <w:ind w:firstLine="540"/>
        <w:jc w:val="both"/>
        <w:rPr>
          <w:rFonts w:ascii="Times New Roman" w:hAnsi="Times New Roman" w:cs="Times New Roman"/>
          <w:sz w:val="24"/>
          <w:szCs w:val="24"/>
        </w:rPr>
      </w:pPr>
      <w:r w:rsidRPr="00765E99">
        <w:rPr>
          <w:rFonts w:ascii="Times New Roman" w:hAnsi="Times New Roman" w:cs="Times New Roman"/>
          <w:color w:val="FF0000"/>
          <w:sz w:val="24"/>
          <w:szCs w:val="24"/>
        </w:rPr>
        <w:t>30.</w:t>
      </w:r>
      <w:r w:rsidRPr="00390446">
        <w:rPr>
          <w:rFonts w:ascii="Times New Roman" w:hAnsi="Times New Roman" w:cs="Times New Roman"/>
          <w:sz w:val="24"/>
          <w:szCs w:val="24"/>
        </w:rPr>
        <w:t xml:space="preserve">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90446" w:rsidRPr="00390446" w:rsidRDefault="00390446">
      <w:pPr>
        <w:pStyle w:val="ConsPlusNormal"/>
        <w:ind w:firstLine="540"/>
        <w:jc w:val="both"/>
        <w:rPr>
          <w:rFonts w:ascii="Times New Roman" w:hAnsi="Times New Roman" w:cs="Times New Roman"/>
          <w:sz w:val="24"/>
          <w:szCs w:val="24"/>
        </w:rPr>
      </w:pPr>
    </w:p>
    <w:p w:rsidR="00390446" w:rsidRPr="00765E99" w:rsidRDefault="00390446">
      <w:pPr>
        <w:pStyle w:val="ConsPlusNormal"/>
        <w:jc w:val="center"/>
        <w:outlineLvl w:val="2"/>
        <w:rPr>
          <w:rFonts w:ascii="Times New Roman" w:hAnsi="Times New Roman" w:cs="Times New Roman"/>
          <w:b/>
          <w:sz w:val="24"/>
          <w:szCs w:val="24"/>
        </w:rPr>
      </w:pPr>
      <w:r w:rsidRPr="00765E99">
        <w:rPr>
          <w:rFonts w:ascii="Times New Roman" w:hAnsi="Times New Roman" w:cs="Times New Roman"/>
          <w:b/>
          <w:sz w:val="24"/>
          <w:szCs w:val="24"/>
        </w:rPr>
        <w:t>II. Заполнение справки о доходах, расходах, об имуществе</w:t>
      </w:r>
    </w:p>
    <w:p w:rsidR="00390446" w:rsidRPr="00765E99" w:rsidRDefault="00390446">
      <w:pPr>
        <w:pStyle w:val="ConsPlusNormal"/>
        <w:jc w:val="center"/>
        <w:rPr>
          <w:rFonts w:ascii="Times New Roman" w:hAnsi="Times New Roman" w:cs="Times New Roman"/>
          <w:b/>
          <w:sz w:val="24"/>
          <w:szCs w:val="24"/>
        </w:rPr>
      </w:pPr>
      <w:r w:rsidRPr="00765E99">
        <w:rPr>
          <w:rFonts w:ascii="Times New Roman" w:hAnsi="Times New Roman" w:cs="Times New Roman"/>
          <w:b/>
          <w:sz w:val="24"/>
          <w:szCs w:val="24"/>
        </w:rPr>
        <w:t xml:space="preserve">и </w:t>
      </w:r>
      <w:proofErr w:type="gramStart"/>
      <w:r w:rsidRPr="00765E99">
        <w:rPr>
          <w:rFonts w:ascii="Times New Roman" w:hAnsi="Times New Roman" w:cs="Times New Roman"/>
          <w:b/>
          <w:sz w:val="24"/>
          <w:szCs w:val="24"/>
        </w:rPr>
        <w:t>обязательствах</w:t>
      </w:r>
      <w:proofErr w:type="gramEnd"/>
      <w:r w:rsidRPr="00765E99">
        <w:rPr>
          <w:rFonts w:ascii="Times New Roman" w:hAnsi="Times New Roman" w:cs="Times New Roman"/>
          <w:b/>
          <w:sz w:val="24"/>
          <w:szCs w:val="24"/>
        </w:rPr>
        <w:t xml:space="preserve"> имущественного характера</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765E99">
        <w:rPr>
          <w:rFonts w:ascii="Times New Roman" w:hAnsi="Times New Roman" w:cs="Times New Roman"/>
          <w:color w:val="FF0000"/>
          <w:sz w:val="24"/>
          <w:szCs w:val="24"/>
        </w:rPr>
        <w:t>31.</w:t>
      </w:r>
      <w:r w:rsidRPr="00390446">
        <w:rPr>
          <w:rFonts w:ascii="Times New Roman" w:hAnsi="Times New Roman" w:cs="Times New Roman"/>
          <w:sz w:val="24"/>
          <w:szCs w:val="24"/>
        </w:rPr>
        <w:t xml:space="preserve"> </w:t>
      </w:r>
      <w:hyperlink r:id="rId32" w:history="1">
        <w:proofErr w:type="gramStart"/>
        <w:r w:rsidRPr="00390446">
          <w:rPr>
            <w:rFonts w:ascii="Times New Roman" w:hAnsi="Times New Roman" w:cs="Times New Roman"/>
            <w:color w:val="0000FF"/>
            <w:sz w:val="24"/>
            <w:szCs w:val="24"/>
          </w:rPr>
          <w:t>Форма</w:t>
        </w:r>
      </w:hyperlink>
      <w:r w:rsidRPr="00390446">
        <w:rPr>
          <w:rFonts w:ascii="Times New Roman" w:hAnsi="Times New Roman" w:cs="Times New Roman"/>
          <w:sz w:val="24"/>
          <w:szCs w:val="24"/>
        </w:rPr>
        <w:t xml:space="preserve"> справки о доходах, расходах, об имуществе и обязательствах имущественного </w:t>
      </w:r>
      <w:r w:rsidRPr="00765E99">
        <w:rPr>
          <w:rFonts w:ascii="Times New Roman" w:hAnsi="Times New Roman" w:cs="Times New Roman"/>
          <w:sz w:val="24"/>
          <w:szCs w:val="24"/>
          <w:highlight w:val="yellow"/>
        </w:rPr>
        <w:t>характера утверждена Указом Президента Российской Федерации от 23 июня 2014 г. N 460</w:t>
      </w:r>
      <w:r w:rsidRPr="00390446">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390446" w:rsidRPr="00390446" w:rsidRDefault="00390446">
      <w:pPr>
        <w:pStyle w:val="ConsPlusNormal"/>
        <w:ind w:firstLine="540"/>
        <w:jc w:val="both"/>
        <w:rPr>
          <w:rFonts w:ascii="Times New Roman" w:hAnsi="Times New Roman" w:cs="Times New Roman"/>
          <w:sz w:val="24"/>
          <w:szCs w:val="24"/>
        </w:rPr>
      </w:pPr>
      <w:r w:rsidRPr="00765E99">
        <w:rPr>
          <w:rFonts w:ascii="Times New Roman" w:hAnsi="Times New Roman" w:cs="Times New Roman"/>
          <w:color w:val="FF0000"/>
          <w:sz w:val="24"/>
          <w:szCs w:val="24"/>
        </w:rPr>
        <w:t>32.</w:t>
      </w:r>
      <w:r w:rsidRPr="00390446">
        <w:rPr>
          <w:rFonts w:ascii="Times New Roman" w:hAnsi="Times New Roman" w:cs="Times New Roman"/>
          <w:sz w:val="24"/>
          <w:szCs w:val="24"/>
        </w:rPr>
        <w:t xml:space="preserve"> </w:t>
      </w:r>
      <w:r w:rsidRPr="00765E99">
        <w:rPr>
          <w:rFonts w:ascii="Times New Roman" w:hAnsi="Times New Roman" w:cs="Times New Roman"/>
          <w:sz w:val="24"/>
          <w:szCs w:val="24"/>
          <w:highlight w:val="yellow"/>
        </w:rPr>
        <w:t>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Pr="00390446">
        <w:rPr>
          <w:rFonts w:ascii="Times New Roman" w:hAnsi="Times New Roman" w:cs="Times New Roman"/>
          <w:sz w:val="24"/>
          <w:szCs w:val="24"/>
        </w:rPr>
        <w:t xml:space="preserve"> При этом следует контролировать соответствие заполняемой формы аутентичному тексту </w:t>
      </w:r>
      <w:hyperlink r:id="rId33" w:history="1">
        <w:r w:rsidRPr="00390446">
          <w:rPr>
            <w:rFonts w:ascii="Times New Roman" w:hAnsi="Times New Roman" w:cs="Times New Roman"/>
            <w:color w:val="0000FF"/>
            <w:sz w:val="24"/>
            <w:szCs w:val="24"/>
          </w:rPr>
          <w:t>приложения</w:t>
        </w:r>
      </w:hyperlink>
      <w:r w:rsidRPr="00390446">
        <w:rPr>
          <w:rFonts w:ascii="Times New Roman" w:hAnsi="Times New Roman" w:cs="Times New Roman"/>
          <w:sz w:val="24"/>
          <w:szCs w:val="24"/>
        </w:rPr>
        <w:t xml:space="preserve"> к Указу Президента Российской Федерации от 23 июня 2014 г. N 460.</w:t>
      </w:r>
    </w:p>
    <w:p w:rsidR="00390446" w:rsidRDefault="00390446">
      <w:pPr>
        <w:pStyle w:val="ConsPlusNormal"/>
        <w:ind w:firstLine="540"/>
        <w:jc w:val="both"/>
        <w:rPr>
          <w:rFonts w:ascii="Times New Roman" w:hAnsi="Times New Roman" w:cs="Times New Roman"/>
          <w:sz w:val="24"/>
          <w:szCs w:val="24"/>
        </w:rPr>
      </w:pPr>
      <w:r w:rsidRPr="00765E99">
        <w:rPr>
          <w:rFonts w:ascii="Times New Roman" w:hAnsi="Times New Roman" w:cs="Times New Roman"/>
          <w:sz w:val="24"/>
          <w:szCs w:val="24"/>
          <w:highlight w:val="cyan"/>
        </w:rPr>
        <w:t>Не рекомендуется заполнять справку в рукописном виде.</w:t>
      </w:r>
    </w:p>
    <w:p w:rsidR="00765E99" w:rsidRPr="00390446" w:rsidRDefault="00765E99">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765E99">
        <w:rPr>
          <w:rFonts w:ascii="Times New Roman" w:hAnsi="Times New Roman" w:cs="Times New Roman"/>
          <w:color w:val="FF0000"/>
          <w:sz w:val="24"/>
          <w:szCs w:val="24"/>
        </w:rPr>
        <w:t>33.</w:t>
      </w:r>
      <w:r w:rsidRPr="00390446">
        <w:rPr>
          <w:rFonts w:ascii="Times New Roman" w:hAnsi="Times New Roman" w:cs="Times New Roman"/>
          <w:sz w:val="24"/>
          <w:szCs w:val="24"/>
        </w:rPr>
        <w:t xml:space="preserve"> При заполнении справок с использованием специального программного обеспечения "Справки БК" (далее - СПО "Справки БК"), размещенного на официальном сайте Президента Российской Федерации и на Федеральном портале государственной службы и управленческих кадров личной подписью заверяется только последний ли</w:t>
      </w:r>
      <w:proofErr w:type="gramStart"/>
      <w:r w:rsidRPr="00390446">
        <w:rPr>
          <w:rFonts w:ascii="Times New Roman" w:hAnsi="Times New Roman" w:cs="Times New Roman"/>
          <w:sz w:val="24"/>
          <w:szCs w:val="24"/>
        </w:rPr>
        <w:t>ст спр</w:t>
      </w:r>
      <w:proofErr w:type="gramEnd"/>
      <w:r w:rsidRPr="00390446">
        <w:rPr>
          <w:rFonts w:ascii="Times New Roman" w:hAnsi="Times New Roman" w:cs="Times New Roman"/>
          <w:sz w:val="24"/>
          <w:szCs w:val="24"/>
        </w:rPr>
        <w:t>авки.</w:t>
      </w:r>
    </w:p>
    <w:p w:rsidR="00390446" w:rsidRPr="00390446" w:rsidRDefault="00390446">
      <w:pPr>
        <w:pStyle w:val="ConsPlusNormal"/>
        <w:ind w:firstLine="540"/>
        <w:jc w:val="both"/>
        <w:rPr>
          <w:rFonts w:ascii="Times New Roman" w:hAnsi="Times New Roman" w:cs="Times New Roman"/>
          <w:sz w:val="24"/>
          <w:szCs w:val="24"/>
        </w:rPr>
      </w:pPr>
      <w:bookmarkStart w:id="7" w:name="P216"/>
      <w:bookmarkEnd w:id="7"/>
      <w:r w:rsidRPr="00765E99">
        <w:rPr>
          <w:rFonts w:ascii="Times New Roman" w:hAnsi="Times New Roman" w:cs="Times New Roman"/>
          <w:color w:val="FF0000"/>
          <w:sz w:val="24"/>
          <w:szCs w:val="24"/>
        </w:rPr>
        <w:t>34.</w:t>
      </w:r>
      <w:r w:rsidRPr="00390446">
        <w:rPr>
          <w:rFonts w:ascii="Times New Roman" w:hAnsi="Times New Roman" w:cs="Times New Roman"/>
          <w:sz w:val="24"/>
          <w:szCs w:val="24"/>
        </w:rPr>
        <w:t xml:space="preserve"> При отражении в соответствующих разделах справки информации об отсутствии тех или иных сведений </w:t>
      </w:r>
      <w:r w:rsidRPr="0007150B">
        <w:rPr>
          <w:rFonts w:ascii="Times New Roman" w:hAnsi="Times New Roman" w:cs="Times New Roman"/>
          <w:sz w:val="24"/>
          <w:szCs w:val="24"/>
          <w:highlight w:val="yellow"/>
        </w:rPr>
        <w:t>могут быть использованы слова "нет", "не имеется" или прочерк.</w:t>
      </w:r>
    </w:p>
    <w:p w:rsidR="00390446" w:rsidRPr="00390446" w:rsidRDefault="00390446">
      <w:pPr>
        <w:pStyle w:val="ConsPlusNormal"/>
        <w:ind w:firstLine="540"/>
        <w:jc w:val="both"/>
        <w:rPr>
          <w:rFonts w:ascii="Times New Roman" w:hAnsi="Times New Roman" w:cs="Times New Roman"/>
          <w:sz w:val="24"/>
          <w:szCs w:val="24"/>
        </w:rPr>
      </w:pPr>
    </w:p>
    <w:p w:rsidR="00390446" w:rsidRPr="00765E99" w:rsidRDefault="00390446">
      <w:pPr>
        <w:pStyle w:val="ConsPlusNormal"/>
        <w:jc w:val="center"/>
        <w:outlineLvl w:val="3"/>
        <w:rPr>
          <w:rFonts w:ascii="Times New Roman" w:hAnsi="Times New Roman" w:cs="Times New Roman"/>
          <w:b/>
          <w:sz w:val="24"/>
          <w:szCs w:val="24"/>
        </w:rPr>
      </w:pPr>
      <w:r w:rsidRPr="00765E99">
        <w:rPr>
          <w:rFonts w:ascii="Times New Roman" w:hAnsi="Times New Roman" w:cs="Times New Roman"/>
          <w:b/>
          <w:sz w:val="24"/>
          <w:szCs w:val="24"/>
        </w:rPr>
        <w:t>Титульный лист</w:t>
      </w:r>
    </w:p>
    <w:p w:rsidR="00390446" w:rsidRPr="00765E99" w:rsidRDefault="00390446">
      <w:pPr>
        <w:pStyle w:val="ConsPlusNormal"/>
        <w:ind w:firstLine="540"/>
        <w:jc w:val="both"/>
        <w:rPr>
          <w:rFonts w:ascii="Times New Roman" w:hAnsi="Times New Roman" w:cs="Times New Roman"/>
          <w:b/>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07150B">
        <w:rPr>
          <w:rFonts w:ascii="Times New Roman" w:hAnsi="Times New Roman" w:cs="Times New Roman"/>
          <w:color w:val="FF0000"/>
          <w:sz w:val="24"/>
          <w:szCs w:val="24"/>
        </w:rPr>
        <w:t>35.</w:t>
      </w:r>
      <w:r w:rsidRPr="00390446">
        <w:rPr>
          <w:rFonts w:ascii="Times New Roman" w:hAnsi="Times New Roman" w:cs="Times New Roman"/>
          <w:sz w:val="24"/>
          <w:szCs w:val="24"/>
        </w:rPr>
        <w:t xml:space="preserve"> При заполнении титульного </w:t>
      </w:r>
      <w:hyperlink r:id="rId34" w:history="1">
        <w:r w:rsidRPr="00390446">
          <w:rPr>
            <w:rFonts w:ascii="Times New Roman" w:hAnsi="Times New Roman" w:cs="Times New Roman"/>
            <w:color w:val="0000FF"/>
            <w:sz w:val="24"/>
            <w:szCs w:val="24"/>
          </w:rPr>
          <w:t>листа</w:t>
        </w:r>
      </w:hyperlink>
      <w:r w:rsidRPr="00390446">
        <w:rPr>
          <w:rFonts w:ascii="Times New Roman" w:hAnsi="Times New Roman" w:cs="Times New Roman"/>
          <w:sz w:val="24"/>
          <w:szCs w:val="24"/>
        </w:rPr>
        <w:t xml:space="preserve"> справки рекомендуется обратить внимание на следующее:</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1) фамилия, имя и отчество гражданина, служащего (работника), представляющего сведения, указываются </w:t>
      </w:r>
      <w:r w:rsidRPr="0007150B">
        <w:rPr>
          <w:rFonts w:ascii="Times New Roman" w:hAnsi="Times New Roman" w:cs="Times New Roman"/>
          <w:sz w:val="24"/>
          <w:szCs w:val="24"/>
          <w:highlight w:val="yellow"/>
        </w:rPr>
        <w:t>(в именительном, родительном, дательном падежах)</w:t>
      </w:r>
      <w:r w:rsidRPr="00390446">
        <w:rPr>
          <w:rFonts w:ascii="Times New Roman" w:hAnsi="Times New Roman" w:cs="Times New Roman"/>
          <w:sz w:val="24"/>
          <w:szCs w:val="24"/>
        </w:rPr>
        <w:t xml:space="preserve"> полностью, без сокращений в соответствии с документом, удостоверяющим личность.</w:t>
      </w:r>
      <w:proofErr w:type="gramEnd"/>
      <w:r w:rsidRPr="00390446">
        <w:rPr>
          <w:rFonts w:ascii="Times New Roman" w:hAnsi="Times New Roman" w:cs="Times New Roman"/>
          <w:sz w:val="24"/>
          <w:szCs w:val="24"/>
        </w:rPr>
        <w:t xml:space="preserve">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w:t>
      </w:r>
      <w:r w:rsidRPr="0007150B">
        <w:rPr>
          <w:rFonts w:ascii="Times New Roman" w:hAnsi="Times New Roman" w:cs="Times New Roman"/>
          <w:sz w:val="24"/>
          <w:szCs w:val="24"/>
          <w:highlight w:val="yellow"/>
        </w:rPr>
        <w:t>в родительном падеже.</w:t>
      </w:r>
      <w:r w:rsidRPr="00390446">
        <w:rPr>
          <w:rFonts w:ascii="Times New Roman" w:hAnsi="Times New Roman" w:cs="Times New Roman"/>
          <w:sz w:val="24"/>
          <w:szCs w:val="24"/>
        </w:rPr>
        <w:t xml:space="preserve"> Фамилия, имя, отчество, </w:t>
      </w:r>
      <w:proofErr w:type="gramStart"/>
      <w:r w:rsidRPr="00390446">
        <w:rPr>
          <w:rFonts w:ascii="Times New Roman" w:hAnsi="Times New Roman" w:cs="Times New Roman"/>
          <w:sz w:val="24"/>
          <w:szCs w:val="24"/>
        </w:rPr>
        <w:t>указываемые</w:t>
      </w:r>
      <w:proofErr w:type="gramEnd"/>
      <w:r w:rsidRPr="00390446">
        <w:rPr>
          <w:rFonts w:ascii="Times New Roman" w:hAnsi="Times New Roman" w:cs="Times New Roman"/>
          <w:sz w:val="24"/>
          <w:szCs w:val="24"/>
        </w:rPr>
        <w:t xml:space="preserve"> после слов "об имуществе, принадлежащем", </w:t>
      </w:r>
      <w:r w:rsidRPr="0007150B">
        <w:rPr>
          <w:rFonts w:ascii="Times New Roman" w:hAnsi="Times New Roman" w:cs="Times New Roman"/>
          <w:sz w:val="24"/>
          <w:szCs w:val="24"/>
          <w:highlight w:val="yellow"/>
        </w:rPr>
        <w:t>приводятся в дательном падеже</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bookmarkStart w:id="8" w:name="P222"/>
      <w:bookmarkEnd w:id="8"/>
      <w:r w:rsidRPr="00390446">
        <w:rPr>
          <w:rFonts w:ascii="Times New Roman" w:hAnsi="Times New Roman" w:cs="Times New Roman"/>
          <w:sz w:val="24"/>
          <w:szCs w:val="24"/>
        </w:rPr>
        <w:t xml:space="preserve">Если сведения представляются в отношении несовершеннолетнего ребенка, не достигшего 14-летнего возраста, то на титульном </w:t>
      </w:r>
      <w:hyperlink r:id="rId35" w:history="1">
        <w:r w:rsidRPr="00390446">
          <w:rPr>
            <w:rFonts w:ascii="Times New Roman" w:hAnsi="Times New Roman" w:cs="Times New Roman"/>
            <w:color w:val="0000FF"/>
            <w:sz w:val="24"/>
            <w:szCs w:val="24"/>
          </w:rPr>
          <w:t>листе</w:t>
        </w:r>
      </w:hyperlink>
      <w:r w:rsidRPr="00390446">
        <w:rPr>
          <w:rFonts w:ascii="Times New Roman" w:hAnsi="Times New Roman" w:cs="Times New Roman"/>
          <w:sz w:val="24"/>
          <w:szCs w:val="24"/>
        </w:rPr>
        <w:t xml:space="preserve">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свидетельства о рождении, дата выдачи и орган, выдавший данное свидетельство.</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lastRenderedPageBreak/>
        <w:t>Для справок, заполняемых с использованием СПО "Справки БК" фамилия, имя и отчество гражданина, служащего (работника) и члена семьи указываются только в именительном падеже.</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дата рождения (год рождения) указывается в соответствии с записью в документе, удостоверяющем личность;</w:t>
      </w:r>
    </w:p>
    <w:p w:rsidR="00390446" w:rsidRPr="00390446" w:rsidRDefault="00390446">
      <w:pPr>
        <w:pStyle w:val="ConsPlusNormal"/>
        <w:ind w:firstLine="540"/>
        <w:jc w:val="both"/>
        <w:rPr>
          <w:rFonts w:ascii="Times New Roman" w:hAnsi="Times New Roman" w:cs="Times New Roman"/>
          <w:sz w:val="24"/>
          <w:szCs w:val="24"/>
        </w:rPr>
      </w:pPr>
      <w:bookmarkStart w:id="9" w:name="P225"/>
      <w:bookmarkEnd w:id="9"/>
      <w:r w:rsidRPr="00390446">
        <w:rPr>
          <w:rFonts w:ascii="Times New Roman" w:hAnsi="Times New Roman" w:cs="Times New Roman"/>
          <w:sz w:val="24"/>
          <w:szCs w:val="24"/>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w:t>
      </w:r>
      <w:proofErr w:type="gramStart"/>
      <w:r w:rsidRPr="00390446">
        <w:rPr>
          <w:rFonts w:ascii="Times New Roman" w:hAnsi="Times New Roman" w:cs="Times New Roman"/>
          <w:sz w:val="24"/>
          <w:szCs w:val="24"/>
        </w:rPr>
        <w:t>,</w:t>
      </w:r>
      <w:proofErr w:type="gramEnd"/>
      <w:r w:rsidRPr="00390446">
        <w:rPr>
          <w:rFonts w:ascii="Times New Roman" w:hAnsi="Times New Roman" w:cs="Times New Roman"/>
          <w:sz w:val="24"/>
          <w:szCs w:val="24"/>
        </w:rPr>
        <w:t xml:space="preserve">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w:t>
      </w:r>
      <w:r w:rsidRPr="0007150B">
        <w:rPr>
          <w:rFonts w:ascii="Times New Roman" w:hAnsi="Times New Roman" w:cs="Times New Roman"/>
          <w:sz w:val="24"/>
          <w:szCs w:val="24"/>
          <w:highlight w:val="yellow"/>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 </w:t>
      </w:r>
      <w:proofErr w:type="gramStart"/>
      <w:r w:rsidRPr="0007150B">
        <w:rPr>
          <w:rFonts w:ascii="Times New Roman" w:hAnsi="Times New Roman" w:cs="Times New Roman"/>
          <w:sz w:val="24"/>
          <w:szCs w:val="24"/>
          <w:highlight w:val="yellow"/>
        </w:rPr>
        <w:t>работающий</w:t>
      </w:r>
      <w:proofErr w:type="gramEnd"/>
      <w:r w:rsidRPr="0007150B">
        <w:rPr>
          <w:rFonts w:ascii="Times New Roman" w:hAnsi="Times New Roman" w:cs="Times New Roman"/>
          <w:sz w:val="24"/>
          <w:szCs w:val="24"/>
          <w:highlight w:val="yellow"/>
        </w:rPr>
        <w:t>, претендующий на замещение "наименование должности";</w:t>
      </w:r>
    </w:p>
    <w:p w:rsidR="00390446" w:rsidRPr="00390446" w:rsidRDefault="00390446">
      <w:pPr>
        <w:pStyle w:val="ConsPlusNormal"/>
        <w:ind w:firstLine="540"/>
        <w:jc w:val="both"/>
        <w:rPr>
          <w:rFonts w:ascii="Times New Roman" w:hAnsi="Times New Roman" w:cs="Times New Roman"/>
          <w:sz w:val="24"/>
          <w:szCs w:val="24"/>
        </w:rPr>
      </w:pPr>
      <w:r w:rsidRPr="0007150B">
        <w:rPr>
          <w:rFonts w:ascii="Times New Roman" w:hAnsi="Times New Roman" w:cs="Times New Roman"/>
          <w:sz w:val="24"/>
          <w:szCs w:val="24"/>
          <w:highlight w:val="yellow"/>
        </w:rPr>
        <w:t xml:space="preserve">4) при наличии нескольких мест работы на титульном </w:t>
      </w:r>
      <w:hyperlink r:id="rId36" w:history="1">
        <w:r w:rsidRPr="0007150B">
          <w:rPr>
            <w:rFonts w:ascii="Times New Roman" w:hAnsi="Times New Roman" w:cs="Times New Roman"/>
            <w:color w:val="0000FF"/>
            <w:sz w:val="24"/>
            <w:szCs w:val="24"/>
            <w:highlight w:val="yellow"/>
          </w:rPr>
          <w:t>листе</w:t>
        </w:r>
      </w:hyperlink>
      <w:r w:rsidRPr="0007150B">
        <w:rPr>
          <w:rFonts w:ascii="Times New Roman" w:hAnsi="Times New Roman" w:cs="Times New Roman"/>
          <w:sz w:val="24"/>
          <w:szCs w:val="24"/>
          <w:highlight w:val="yellow"/>
        </w:rPr>
        <w:t xml:space="preserve"> указывается основное место работы, т.е. организация, в которой находится трудовая книжка.</w:t>
      </w:r>
      <w:r w:rsidRPr="00390446">
        <w:rPr>
          <w:rFonts w:ascii="Times New Roman" w:hAnsi="Times New Roman" w:cs="Times New Roman"/>
          <w:sz w:val="24"/>
          <w:szCs w:val="24"/>
        </w:rPr>
        <w:t xml:space="preserve"> При заполнении справки лицом, замещающим муниципальную должность на непостоянной основе, указывается муниципальная должность;</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5) </w:t>
      </w:r>
      <w:r w:rsidRPr="0007150B">
        <w:rPr>
          <w:rFonts w:ascii="Times New Roman" w:hAnsi="Times New Roman" w:cs="Times New Roman"/>
          <w:sz w:val="24"/>
          <w:szCs w:val="24"/>
          <w:highlight w:val="yellow"/>
        </w:rPr>
        <w:t>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w:t>
      </w:r>
      <w:r w:rsidRPr="00390446">
        <w:rPr>
          <w:rFonts w:ascii="Times New Roman" w:hAnsi="Times New Roman" w:cs="Times New Roman"/>
          <w:sz w:val="24"/>
          <w:szCs w:val="24"/>
        </w:rPr>
        <w:t xml:space="preserve"> (наименование субъекта Российской Федерации, района, города, иного населенного пункта, улицы, номер дома и квартиры, почтовый индекс). </w:t>
      </w:r>
      <w:r w:rsidRPr="0007150B">
        <w:rPr>
          <w:rFonts w:ascii="Times New Roman" w:hAnsi="Times New Roman" w:cs="Times New Roman"/>
          <w:sz w:val="24"/>
          <w:szCs w:val="24"/>
          <w:highlight w:val="yellow"/>
        </w:rPr>
        <w:t>При наличии временной регистрации ее адрес указывается в скобках.</w:t>
      </w:r>
      <w:r w:rsidRPr="00390446">
        <w:rPr>
          <w:rFonts w:ascii="Times New Roman" w:hAnsi="Times New Roman" w:cs="Times New Roman"/>
          <w:sz w:val="24"/>
          <w:szCs w:val="24"/>
        </w:rPr>
        <w:t xml:space="preserve"> При отсутствии постоянной регистрации указывается </w:t>
      </w:r>
      <w:proofErr w:type="gramStart"/>
      <w:r w:rsidRPr="00390446">
        <w:rPr>
          <w:rFonts w:ascii="Times New Roman" w:hAnsi="Times New Roman" w:cs="Times New Roman"/>
          <w:sz w:val="24"/>
          <w:szCs w:val="24"/>
        </w:rPr>
        <w:t>временная</w:t>
      </w:r>
      <w:proofErr w:type="gramEnd"/>
      <w:r w:rsidRPr="00390446">
        <w:rPr>
          <w:rFonts w:ascii="Times New Roman" w:hAnsi="Times New Roman" w:cs="Times New Roman"/>
          <w:sz w:val="24"/>
          <w:szCs w:val="24"/>
        </w:rPr>
        <w:t xml:space="preserve"> (по паспорту). </w:t>
      </w:r>
      <w:r w:rsidRPr="0007150B">
        <w:rPr>
          <w:rFonts w:ascii="Times New Roman" w:hAnsi="Times New Roman" w:cs="Times New Roman"/>
          <w:sz w:val="24"/>
          <w:szCs w:val="24"/>
          <w:highlight w:val="yellow"/>
        </w:rPr>
        <w:t>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Для справок, заполняемых с использованием СПО "Справки БК", рекомендуется указывать страховой номер индивидуального лицевого счета (СНИЛС).</w:t>
      </w:r>
    </w:p>
    <w:p w:rsidR="00390446" w:rsidRPr="00390446" w:rsidRDefault="00390446">
      <w:pPr>
        <w:pStyle w:val="ConsPlusNormal"/>
        <w:ind w:firstLine="540"/>
        <w:jc w:val="both"/>
        <w:rPr>
          <w:rFonts w:ascii="Times New Roman" w:hAnsi="Times New Roman" w:cs="Times New Roman"/>
          <w:sz w:val="24"/>
          <w:szCs w:val="24"/>
        </w:rPr>
      </w:pPr>
    </w:p>
    <w:p w:rsidR="00390446" w:rsidRPr="0007150B" w:rsidRDefault="00390446">
      <w:pPr>
        <w:pStyle w:val="ConsPlusNormal"/>
        <w:jc w:val="center"/>
        <w:outlineLvl w:val="3"/>
        <w:rPr>
          <w:rFonts w:ascii="Times New Roman" w:hAnsi="Times New Roman" w:cs="Times New Roman"/>
          <w:b/>
          <w:sz w:val="24"/>
          <w:szCs w:val="24"/>
        </w:rPr>
      </w:pPr>
      <w:r w:rsidRPr="0007150B">
        <w:rPr>
          <w:rFonts w:ascii="Times New Roman" w:hAnsi="Times New Roman" w:cs="Times New Roman"/>
          <w:b/>
          <w:sz w:val="24"/>
          <w:szCs w:val="24"/>
        </w:rPr>
        <w:t>РАЗДЕЛ 1. СВЕДЕНИЯ О ДОХОДАХ</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07150B">
        <w:rPr>
          <w:rFonts w:ascii="Times New Roman" w:hAnsi="Times New Roman" w:cs="Times New Roman"/>
          <w:color w:val="FF0000"/>
          <w:sz w:val="24"/>
          <w:szCs w:val="24"/>
        </w:rPr>
        <w:t>36.</w:t>
      </w:r>
      <w:r w:rsidRPr="00390446">
        <w:rPr>
          <w:rFonts w:ascii="Times New Roman" w:hAnsi="Times New Roman" w:cs="Times New Roman"/>
          <w:sz w:val="24"/>
          <w:szCs w:val="24"/>
        </w:rPr>
        <w:t xml:space="preserve"> При заполнении данного </w:t>
      </w:r>
      <w:hyperlink r:id="rId37" w:history="1">
        <w:r w:rsidRPr="00390446">
          <w:rPr>
            <w:rFonts w:ascii="Times New Roman" w:hAnsi="Times New Roman" w:cs="Times New Roman"/>
            <w:color w:val="0000FF"/>
            <w:sz w:val="24"/>
            <w:szCs w:val="24"/>
          </w:rPr>
          <w:t>раздела</w:t>
        </w:r>
      </w:hyperlink>
      <w:r w:rsidRPr="00390446">
        <w:rPr>
          <w:rFonts w:ascii="Times New Roman" w:hAnsi="Times New Roman" w:cs="Times New Roman"/>
          <w:sz w:val="24"/>
          <w:szCs w:val="24"/>
        </w:rPr>
        <w:t xml:space="preserve"> справки не следует руководствоваться содержанием термина "доход", определенным в </w:t>
      </w:r>
      <w:hyperlink r:id="rId38" w:history="1">
        <w:r w:rsidRPr="00390446">
          <w:rPr>
            <w:rFonts w:ascii="Times New Roman" w:hAnsi="Times New Roman" w:cs="Times New Roman"/>
            <w:color w:val="0000FF"/>
            <w:sz w:val="24"/>
            <w:szCs w:val="24"/>
          </w:rPr>
          <w:t>статье 41</w:t>
        </w:r>
      </w:hyperlink>
      <w:r w:rsidRPr="00390446">
        <w:rPr>
          <w:rFonts w:ascii="Times New Roman" w:hAnsi="Times New Roman" w:cs="Times New Roman"/>
          <w:sz w:val="24"/>
          <w:szCs w:val="24"/>
        </w:rPr>
        <w:t xml:space="preserve"> Налогового кодекса Российской Федерации, поскольку в целях представления сведений под "доходом" понимаются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 указываются без вычета налога на доходы физических лиц.</w:t>
      </w:r>
    </w:p>
    <w:p w:rsidR="00390446" w:rsidRPr="00390446" w:rsidRDefault="00390446">
      <w:pPr>
        <w:pStyle w:val="ConsPlusNormal"/>
        <w:jc w:val="both"/>
        <w:rPr>
          <w:rFonts w:ascii="Times New Roman" w:hAnsi="Times New Roman" w:cs="Times New Roman"/>
          <w:sz w:val="24"/>
          <w:szCs w:val="24"/>
        </w:rPr>
      </w:pPr>
    </w:p>
    <w:p w:rsidR="00390446" w:rsidRPr="0007150B" w:rsidRDefault="00390446" w:rsidP="00825340">
      <w:pPr>
        <w:pStyle w:val="ConsPlusNormal"/>
        <w:ind w:firstLine="540"/>
        <w:jc w:val="center"/>
        <w:outlineLvl w:val="4"/>
        <w:rPr>
          <w:rFonts w:ascii="Times New Roman" w:hAnsi="Times New Roman" w:cs="Times New Roman"/>
          <w:b/>
          <w:sz w:val="24"/>
          <w:szCs w:val="24"/>
        </w:rPr>
      </w:pPr>
      <w:r w:rsidRPr="0007150B">
        <w:rPr>
          <w:rFonts w:ascii="Times New Roman" w:hAnsi="Times New Roman" w:cs="Times New Roman"/>
          <w:b/>
          <w:sz w:val="24"/>
          <w:szCs w:val="24"/>
        </w:rPr>
        <w:t>Доход по основному месту работы</w:t>
      </w:r>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37.</w:t>
      </w:r>
      <w:r w:rsidRPr="00390446">
        <w:rPr>
          <w:rFonts w:ascii="Times New Roman" w:hAnsi="Times New Roman" w:cs="Times New Roman"/>
          <w:sz w:val="24"/>
          <w:szCs w:val="24"/>
        </w:rPr>
        <w:t xml:space="preserve"> В данной </w:t>
      </w:r>
      <w:hyperlink r:id="rId39"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w:t>
      </w:r>
      <w:hyperlink r:id="rId40" w:history="1">
        <w:r w:rsidRPr="00390446">
          <w:rPr>
            <w:rFonts w:ascii="Times New Roman" w:hAnsi="Times New Roman" w:cs="Times New Roman"/>
            <w:color w:val="0000FF"/>
            <w:sz w:val="24"/>
            <w:szCs w:val="24"/>
          </w:rPr>
          <w:t>справке по форме N 2-НДФЛ</w:t>
        </w:r>
      </w:hyperlink>
      <w:r w:rsidRPr="00390446">
        <w:rPr>
          <w:rFonts w:ascii="Times New Roman" w:hAnsi="Times New Roman" w:cs="Times New Roman"/>
          <w:sz w:val="24"/>
          <w:szCs w:val="24"/>
        </w:rPr>
        <w:t>, выдаваемой по месту службы (работы) (</w:t>
      </w:r>
      <w:hyperlink r:id="rId41" w:history="1">
        <w:r w:rsidRPr="00390446">
          <w:rPr>
            <w:rFonts w:ascii="Times New Roman" w:hAnsi="Times New Roman" w:cs="Times New Roman"/>
            <w:color w:val="0000FF"/>
            <w:sz w:val="24"/>
            <w:szCs w:val="24"/>
          </w:rPr>
          <w:t>графа 5.1</w:t>
        </w:r>
      </w:hyperlink>
      <w:r w:rsidRPr="00390446">
        <w:rPr>
          <w:rFonts w:ascii="Times New Roman" w:hAnsi="Times New Roman" w:cs="Times New Roman"/>
          <w:sz w:val="24"/>
          <w:szCs w:val="24"/>
        </w:rPr>
        <w:t xml:space="preserve"> "Общая сумма дохода"),</w:t>
      </w:r>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38.</w:t>
      </w:r>
      <w:r w:rsidRPr="00390446">
        <w:rPr>
          <w:rFonts w:ascii="Times New Roman" w:hAnsi="Times New Roman" w:cs="Times New Roman"/>
          <w:sz w:val="24"/>
          <w:szCs w:val="24"/>
        </w:rPr>
        <w:t xml:space="preserve"> </w:t>
      </w:r>
      <w:r w:rsidRPr="00825340">
        <w:rPr>
          <w:rFonts w:ascii="Times New Roman" w:hAnsi="Times New Roman" w:cs="Times New Roman"/>
          <w:sz w:val="24"/>
          <w:szCs w:val="24"/>
          <w:highlight w:val="yellow"/>
        </w:rPr>
        <w:t xml:space="preserve">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42" w:history="1">
        <w:r w:rsidRPr="00825340">
          <w:rPr>
            <w:rFonts w:ascii="Times New Roman" w:hAnsi="Times New Roman" w:cs="Times New Roman"/>
            <w:color w:val="0000FF"/>
            <w:sz w:val="24"/>
            <w:szCs w:val="24"/>
            <w:highlight w:val="yellow"/>
          </w:rPr>
          <w:t>строке</w:t>
        </w:r>
      </w:hyperlink>
      <w:r w:rsidRPr="00825340">
        <w:rPr>
          <w:rFonts w:ascii="Times New Roman" w:hAnsi="Times New Roman" w:cs="Times New Roman"/>
          <w:sz w:val="24"/>
          <w:szCs w:val="24"/>
          <w:highlight w:val="yellow"/>
        </w:rPr>
        <w:t xml:space="preserve"> "иные доходы". При этом в </w:t>
      </w:r>
      <w:hyperlink r:id="rId43" w:history="1">
        <w:r w:rsidRPr="00825340">
          <w:rPr>
            <w:rFonts w:ascii="Times New Roman" w:hAnsi="Times New Roman" w:cs="Times New Roman"/>
            <w:color w:val="0000FF"/>
            <w:sz w:val="24"/>
            <w:szCs w:val="24"/>
            <w:highlight w:val="yellow"/>
          </w:rPr>
          <w:t>графе</w:t>
        </w:r>
      </w:hyperlink>
      <w:r w:rsidRPr="00825340">
        <w:rPr>
          <w:rFonts w:ascii="Times New Roman" w:hAnsi="Times New Roman" w:cs="Times New Roman"/>
          <w:sz w:val="24"/>
          <w:szCs w:val="24"/>
          <w:highlight w:val="yellow"/>
        </w:rPr>
        <w:t xml:space="preserve"> "вид дохода" указывается предыдущее место работы.</w:t>
      </w:r>
    </w:p>
    <w:p w:rsidR="00390446" w:rsidRPr="00390446" w:rsidRDefault="00390446">
      <w:pPr>
        <w:pStyle w:val="ConsPlusNormal"/>
        <w:ind w:firstLine="540"/>
        <w:jc w:val="both"/>
        <w:rPr>
          <w:rFonts w:ascii="Times New Roman" w:hAnsi="Times New Roman" w:cs="Times New Roman"/>
          <w:sz w:val="24"/>
          <w:szCs w:val="24"/>
        </w:rPr>
      </w:pPr>
    </w:p>
    <w:p w:rsidR="00390446" w:rsidRDefault="00390446" w:rsidP="00825340">
      <w:pPr>
        <w:pStyle w:val="ConsPlusNormal"/>
        <w:ind w:firstLine="540"/>
        <w:jc w:val="center"/>
        <w:outlineLvl w:val="4"/>
        <w:rPr>
          <w:rFonts w:ascii="Times New Roman" w:hAnsi="Times New Roman" w:cs="Times New Roman"/>
          <w:b/>
          <w:sz w:val="24"/>
          <w:szCs w:val="24"/>
        </w:rPr>
      </w:pPr>
      <w:r w:rsidRPr="00825340">
        <w:rPr>
          <w:rFonts w:ascii="Times New Roman" w:hAnsi="Times New Roman" w:cs="Times New Roman"/>
          <w:b/>
          <w:sz w:val="24"/>
          <w:szCs w:val="24"/>
        </w:rPr>
        <w:t>Особенности заполнения данного раздела отдельными категориями лиц</w:t>
      </w:r>
    </w:p>
    <w:p w:rsidR="00825340" w:rsidRPr="00825340" w:rsidRDefault="00825340" w:rsidP="00825340">
      <w:pPr>
        <w:pStyle w:val="ConsPlusNormal"/>
        <w:ind w:firstLine="540"/>
        <w:jc w:val="center"/>
        <w:outlineLvl w:val="4"/>
        <w:rPr>
          <w:rFonts w:ascii="Times New Roman" w:hAnsi="Times New Roman" w:cs="Times New Roman"/>
          <w:b/>
          <w:sz w:val="24"/>
          <w:szCs w:val="24"/>
        </w:rPr>
      </w:pPr>
    </w:p>
    <w:p w:rsidR="00390446" w:rsidRPr="00390446" w:rsidRDefault="00390446">
      <w:pPr>
        <w:pStyle w:val="ConsPlusNormal"/>
        <w:ind w:firstLine="540"/>
        <w:jc w:val="both"/>
        <w:rPr>
          <w:rFonts w:ascii="Times New Roman" w:hAnsi="Times New Roman" w:cs="Times New Roman"/>
          <w:sz w:val="24"/>
          <w:szCs w:val="24"/>
        </w:rPr>
      </w:pPr>
      <w:bookmarkStart w:id="10" w:name="P239"/>
      <w:bookmarkEnd w:id="10"/>
      <w:r w:rsidRPr="00825340">
        <w:rPr>
          <w:rFonts w:ascii="Times New Roman" w:hAnsi="Times New Roman" w:cs="Times New Roman"/>
          <w:color w:val="FF0000"/>
          <w:sz w:val="24"/>
          <w:szCs w:val="24"/>
        </w:rPr>
        <w:lastRenderedPageBreak/>
        <w:t>39.</w:t>
      </w:r>
      <w:r w:rsidRPr="00390446">
        <w:rPr>
          <w:rFonts w:ascii="Times New Roman" w:hAnsi="Times New Roman" w:cs="Times New Roman"/>
          <w:sz w:val="24"/>
          <w:szCs w:val="24"/>
        </w:rPr>
        <w:t xml:space="preserve">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при применении упрощенной системы налогообложения (УСН):</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если объектом налогообложения является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40.</w:t>
      </w:r>
      <w:r w:rsidRPr="00390446">
        <w:rPr>
          <w:rFonts w:ascii="Times New Roman" w:hAnsi="Times New Roman" w:cs="Times New Roman"/>
          <w:sz w:val="24"/>
          <w:szCs w:val="24"/>
        </w:rPr>
        <w:t xml:space="preserve"> </w:t>
      </w:r>
      <w:r w:rsidRPr="00825340">
        <w:rPr>
          <w:rFonts w:ascii="Times New Roman" w:hAnsi="Times New Roman" w:cs="Times New Roman"/>
          <w:sz w:val="24"/>
          <w:szCs w:val="24"/>
          <w:highlight w:val="yellow"/>
        </w:rPr>
        <w:t xml:space="preserve">При заполнении данного </w:t>
      </w:r>
      <w:hyperlink r:id="rId44" w:history="1">
        <w:r w:rsidRPr="00825340">
          <w:rPr>
            <w:rFonts w:ascii="Times New Roman" w:hAnsi="Times New Roman" w:cs="Times New Roman"/>
            <w:color w:val="0000FF"/>
            <w:sz w:val="24"/>
            <w:szCs w:val="24"/>
            <w:highlight w:val="yellow"/>
          </w:rPr>
          <w:t>раздела</w:t>
        </w:r>
      </w:hyperlink>
      <w:r w:rsidRPr="00825340">
        <w:rPr>
          <w:rFonts w:ascii="Times New Roman" w:hAnsi="Times New Roman" w:cs="Times New Roman"/>
          <w:sz w:val="24"/>
          <w:szCs w:val="24"/>
          <w:highlight w:val="yellow"/>
        </w:rPr>
        <w:t xml:space="preserve"> лицом, замещающим муниципальную должность на непостоянной основе, указывается доход по основному месту работы.</w:t>
      </w:r>
    </w:p>
    <w:p w:rsidR="00390446" w:rsidRPr="00390446" w:rsidRDefault="00390446">
      <w:pPr>
        <w:pStyle w:val="ConsPlusNormal"/>
        <w:ind w:firstLine="540"/>
        <w:jc w:val="both"/>
        <w:rPr>
          <w:rFonts w:ascii="Times New Roman" w:hAnsi="Times New Roman" w:cs="Times New Roman"/>
          <w:sz w:val="24"/>
          <w:szCs w:val="24"/>
        </w:rPr>
      </w:pPr>
    </w:p>
    <w:p w:rsidR="00390446" w:rsidRDefault="00390446" w:rsidP="00825340">
      <w:pPr>
        <w:pStyle w:val="ConsPlusNormal"/>
        <w:ind w:firstLine="540"/>
        <w:jc w:val="center"/>
        <w:outlineLvl w:val="4"/>
        <w:rPr>
          <w:rFonts w:ascii="Times New Roman" w:hAnsi="Times New Roman" w:cs="Times New Roman"/>
          <w:b/>
          <w:sz w:val="24"/>
          <w:szCs w:val="24"/>
        </w:rPr>
      </w:pPr>
      <w:r w:rsidRPr="00825340">
        <w:rPr>
          <w:rFonts w:ascii="Times New Roman" w:hAnsi="Times New Roman" w:cs="Times New Roman"/>
          <w:b/>
          <w:sz w:val="24"/>
          <w:szCs w:val="24"/>
        </w:rPr>
        <w:t>Доход от педагогической и научной деятельности</w:t>
      </w:r>
    </w:p>
    <w:p w:rsidR="00825340" w:rsidRPr="00825340" w:rsidRDefault="00825340" w:rsidP="00825340">
      <w:pPr>
        <w:pStyle w:val="ConsPlusNormal"/>
        <w:ind w:firstLine="540"/>
        <w:jc w:val="center"/>
        <w:outlineLvl w:val="4"/>
        <w:rPr>
          <w:rFonts w:ascii="Times New Roman" w:hAnsi="Times New Roman" w:cs="Times New Roman"/>
          <w:b/>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41.</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В данной </w:t>
      </w:r>
      <w:hyperlink r:id="rId45"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указывается сумма дохода от педагогической деятельности (сумма дохода, содержащаяся в </w:t>
      </w:r>
      <w:hyperlink r:id="rId46" w:history="1">
        <w:r w:rsidRPr="00390446">
          <w:rPr>
            <w:rFonts w:ascii="Times New Roman" w:hAnsi="Times New Roman" w:cs="Times New Roman"/>
            <w:color w:val="0000FF"/>
            <w:sz w:val="24"/>
            <w:szCs w:val="24"/>
          </w:rPr>
          <w:t>справке по форме N 2-НДФЛ</w:t>
        </w:r>
      </w:hyperlink>
      <w:r w:rsidRPr="00390446">
        <w:rPr>
          <w:rFonts w:ascii="Times New Roman" w:hAnsi="Times New Roman" w:cs="Times New Roman"/>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w:t>
      </w:r>
      <w:proofErr w:type="gramEnd"/>
      <w:r w:rsidRPr="00390446">
        <w:rPr>
          <w:rFonts w:ascii="Times New Roman" w:hAnsi="Times New Roman" w:cs="Times New Roman"/>
          <w:sz w:val="24"/>
          <w:szCs w:val="24"/>
        </w:rPr>
        <w:t xml:space="preserve"> т.д.).</w:t>
      </w:r>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42.</w:t>
      </w:r>
      <w:r w:rsidRPr="00390446">
        <w:rPr>
          <w:rFonts w:ascii="Times New Roman" w:hAnsi="Times New Roman" w:cs="Times New Roman"/>
          <w:sz w:val="24"/>
          <w:szCs w:val="24"/>
        </w:rPr>
        <w:t xml:space="preserve"> </w:t>
      </w:r>
      <w:proofErr w:type="gramStart"/>
      <w:r w:rsidRPr="00825340">
        <w:rPr>
          <w:rFonts w:ascii="Times New Roman" w:hAnsi="Times New Roman" w:cs="Times New Roman"/>
          <w:sz w:val="24"/>
          <w:szCs w:val="24"/>
          <w:highlight w:val="yellow"/>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47" w:history="1">
        <w:r w:rsidRPr="00825340">
          <w:rPr>
            <w:rFonts w:ascii="Times New Roman" w:hAnsi="Times New Roman" w:cs="Times New Roman"/>
            <w:color w:val="0000FF"/>
            <w:sz w:val="24"/>
            <w:szCs w:val="24"/>
            <w:highlight w:val="yellow"/>
          </w:rPr>
          <w:t>графе</w:t>
        </w:r>
      </w:hyperlink>
      <w:r w:rsidRPr="00825340">
        <w:rPr>
          <w:rFonts w:ascii="Times New Roman" w:hAnsi="Times New Roman" w:cs="Times New Roman"/>
          <w:sz w:val="24"/>
          <w:szCs w:val="24"/>
          <w:highlight w:val="yellow"/>
        </w:rPr>
        <w:t xml:space="preserve"> "Доход по основному месту работы", а не в </w:t>
      </w:r>
      <w:hyperlink r:id="rId48" w:history="1">
        <w:r w:rsidRPr="00825340">
          <w:rPr>
            <w:rFonts w:ascii="Times New Roman" w:hAnsi="Times New Roman" w:cs="Times New Roman"/>
            <w:color w:val="0000FF"/>
            <w:sz w:val="24"/>
            <w:szCs w:val="24"/>
            <w:highlight w:val="yellow"/>
          </w:rPr>
          <w:t>графе</w:t>
        </w:r>
      </w:hyperlink>
      <w:r w:rsidRPr="00825340">
        <w:rPr>
          <w:rFonts w:ascii="Times New Roman" w:hAnsi="Times New Roman" w:cs="Times New Roman"/>
          <w:sz w:val="24"/>
          <w:szCs w:val="24"/>
          <w:highlight w:val="yellow"/>
        </w:rPr>
        <w:t xml:space="preserve"> "Доход от педагогической и научной деятельности".</w:t>
      </w:r>
      <w:proofErr w:type="gramEnd"/>
    </w:p>
    <w:p w:rsidR="00390446" w:rsidRPr="00390446" w:rsidRDefault="00390446">
      <w:pPr>
        <w:pStyle w:val="ConsPlusNormal"/>
        <w:ind w:firstLine="540"/>
        <w:jc w:val="both"/>
        <w:rPr>
          <w:rFonts w:ascii="Times New Roman" w:hAnsi="Times New Roman" w:cs="Times New Roman"/>
          <w:sz w:val="24"/>
          <w:szCs w:val="24"/>
        </w:rPr>
      </w:pPr>
    </w:p>
    <w:p w:rsidR="00390446" w:rsidRPr="00825340" w:rsidRDefault="00390446" w:rsidP="00825340">
      <w:pPr>
        <w:pStyle w:val="ConsPlusNormal"/>
        <w:ind w:firstLine="540"/>
        <w:jc w:val="center"/>
        <w:outlineLvl w:val="4"/>
        <w:rPr>
          <w:rFonts w:ascii="Times New Roman" w:hAnsi="Times New Roman" w:cs="Times New Roman"/>
          <w:b/>
          <w:sz w:val="24"/>
          <w:szCs w:val="24"/>
        </w:rPr>
      </w:pPr>
      <w:r w:rsidRPr="00825340">
        <w:rPr>
          <w:rFonts w:ascii="Times New Roman" w:hAnsi="Times New Roman" w:cs="Times New Roman"/>
          <w:b/>
          <w:sz w:val="24"/>
          <w:szCs w:val="24"/>
        </w:rPr>
        <w:t>Доход от иной творческой деятельности</w:t>
      </w:r>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43.</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В данной </w:t>
      </w:r>
      <w:hyperlink r:id="rId49"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44.</w:t>
      </w:r>
      <w:r w:rsidRPr="00390446">
        <w:rPr>
          <w:rFonts w:ascii="Times New Roman" w:hAnsi="Times New Roman" w:cs="Times New Roman"/>
          <w:sz w:val="24"/>
          <w:szCs w:val="24"/>
        </w:rPr>
        <w:t xml:space="preserve"> Подлежат указанию в </w:t>
      </w:r>
      <w:hyperlink r:id="rId50" w:history="1">
        <w:r w:rsidRPr="00390446">
          <w:rPr>
            <w:rFonts w:ascii="Times New Roman" w:hAnsi="Times New Roman" w:cs="Times New Roman"/>
            <w:color w:val="0000FF"/>
            <w:sz w:val="24"/>
            <w:szCs w:val="24"/>
          </w:rPr>
          <w:t>строках 2</w:t>
        </w:r>
      </w:hyperlink>
      <w:r w:rsidRPr="00390446">
        <w:rPr>
          <w:rFonts w:ascii="Times New Roman" w:hAnsi="Times New Roman" w:cs="Times New Roman"/>
          <w:sz w:val="24"/>
          <w:szCs w:val="24"/>
        </w:rPr>
        <w:t xml:space="preserve">, </w:t>
      </w:r>
      <w:hyperlink r:id="rId51" w:history="1">
        <w:r w:rsidRPr="00390446">
          <w:rPr>
            <w:rFonts w:ascii="Times New Roman" w:hAnsi="Times New Roman" w:cs="Times New Roman"/>
            <w:color w:val="0000FF"/>
            <w:sz w:val="24"/>
            <w:szCs w:val="24"/>
          </w:rPr>
          <w:t>3</w:t>
        </w:r>
      </w:hyperlink>
      <w:r w:rsidRPr="00390446">
        <w:rPr>
          <w:rFonts w:ascii="Times New Roman" w:hAnsi="Times New Roman" w:cs="Times New Roman"/>
          <w:sz w:val="24"/>
          <w:szCs w:val="24"/>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390446" w:rsidRPr="00390446" w:rsidRDefault="00390446">
      <w:pPr>
        <w:pStyle w:val="ConsPlusNormal"/>
        <w:ind w:firstLine="540"/>
        <w:jc w:val="both"/>
        <w:rPr>
          <w:rFonts w:ascii="Times New Roman" w:hAnsi="Times New Roman" w:cs="Times New Roman"/>
          <w:sz w:val="24"/>
          <w:szCs w:val="24"/>
        </w:rPr>
      </w:pPr>
    </w:p>
    <w:p w:rsidR="00390446" w:rsidRPr="00825340" w:rsidRDefault="00390446" w:rsidP="00825340">
      <w:pPr>
        <w:pStyle w:val="ConsPlusNormal"/>
        <w:ind w:firstLine="540"/>
        <w:jc w:val="center"/>
        <w:outlineLvl w:val="4"/>
        <w:rPr>
          <w:rFonts w:ascii="Times New Roman" w:hAnsi="Times New Roman" w:cs="Times New Roman"/>
          <w:b/>
          <w:sz w:val="24"/>
          <w:szCs w:val="24"/>
        </w:rPr>
      </w:pPr>
      <w:r w:rsidRPr="00825340">
        <w:rPr>
          <w:rFonts w:ascii="Times New Roman" w:hAnsi="Times New Roman" w:cs="Times New Roman"/>
          <w:b/>
          <w:sz w:val="24"/>
          <w:szCs w:val="24"/>
        </w:rPr>
        <w:t>Доход от вкладов в банках и иных кредитных организациях</w:t>
      </w:r>
    </w:p>
    <w:p w:rsidR="00390446" w:rsidRPr="00390446" w:rsidRDefault="00390446">
      <w:pPr>
        <w:pStyle w:val="ConsPlusNormal"/>
        <w:ind w:firstLine="540"/>
        <w:jc w:val="both"/>
        <w:rPr>
          <w:rFonts w:ascii="Times New Roman" w:hAnsi="Times New Roman" w:cs="Times New Roman"/>
          <w:sz w:val="24"/>
          <w:szCs w:val="24"/>
        </w:rPr>
      </w:pPr>
      <w:r w:rsidRPr="00825340">
        <w:rPr>
          <w:rFonts w:ascii="Times New Roman" w:hAnsi="Times New Roman" w:cs="Times New Roman"/>
          <w:color w:val="FF0000"/>
          <w:sz w:val="24"/>
          <w:szCs w:val="24"/>
        </w:rPr>
        <w:t>45.</w:t>
      </w:r>
      <w:r w:rsidRPr="00390446">
        <w:rPr>
          <w:rFonts w:ascii="Times New Roman" w:hAnsi="Times New Roman" w:cs="Times New Roman"/>
          <w:sz w:val="24"/>
          <w:szCs w:val="24"/>
        </w:rPr>
        <w:t xml:space="preserve"> В данной </w:t>
      </w:r>
      <w:hyperlink r:id="rId52"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w:t>
      </w:r>
      <w:r w:rsidRPr="00390446">
        <w:rPr>
          <w:rFonts w:ascii="Times New Roman" w:hAnsi="Times New Roman" w:cs="Times New Roman"/>
          <w:sz w:val="24"/>
          <w:szCs w:val="24"/>
        </w:rPr>
        <w:lastRenderedPageBreak/>
        <w:t>вкладов (счетов), закрытых в отчетном периоде. Следует учитывать срок вклада и периодичность начисления по нему процентов.</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color w:val="FF0000"/>
          <w:sz w:val="24"/>
          <w:szCs w:val="24"/>
        </w:rPr>
        <w:t>46.</w:t>
      </w:r>
      <w:r w:rsidRPr="00390446">
        <w:rPr>
          <w:rFonts w:ascii="Times New Roman" w:hAnsi="Times New Roman" w:cs="Times New Roman"/>
          <w:sz w:val="24"/>
          <w:szCs w:val="24"/>
        </w:rPr>
        <w:t xml:space="preserve"> Сведения о наличии соответствующих банковских счетов и вкладов указываются в </w:t>
      </w:r>
      <w:hyperlink r:id="rId53" w:history="1">
        <w:r w:rsidRPr="00390446">
          <w:rPr>
            <w:rFonts w:ascii="Times New Roman" w:hAnsi="Times New Roman" w:cs="Times New Roman"/>
            <w:color w:val="0000FF"/>
            <w:sz w:val="24"/>
            <w:szCs w:val="24"/>
          </w:rPr>
          <w:t>разделе 4</w:t>
        </w:r>
      </w:hyperlink>
      <w:r w:rsidRPr="00390446">
        <w:rPr>
          <w:rFonts w:ascii="Times New Roman" w:hAnsi="Times New Roman" w:cs="Times New Roman"/>
          <w:sz w:val="24"/>
          <w:szCs w:val="24"/>
        </w:rPr>
        <w:t xml:space="preserve"> справки "Сведения о счетах в банках и иных кредитных организациях".</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color w:val="FF0000"/>
          <w:sz w:val="24"/>
          <w:szCs w:val="24"/>
        </w:rPr>
        <w:t>47.</w:t>
      </w:r>
      <w:r w:rsidRPr="00390446">
        <w:rPr>
          <w:rFonts w:ascii="Times New Roman" w:hAnsi="Times New Roman" w:cs="Times New Roman"/>
          <w:sz w:val="24"/>
          <w:szCs w:val="24"/>
        </w:rPr>
        <w:t xml:space="preserve"> Доход, полученный в иностранной валюте, указывается в рублях по курсу Банка России на дату получения дохода.</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color w:val="FF0000"/>
          <w:sz w:val="24"/>
          <w:szCs w:val="24"/>
        </w:rPr>
        <w:t>48.</w:t>
      </w:r>
      <w:r w:rsidRPr="00390446">
        <w:rPr>
          <w:rFonts w:ascii="Times New Roman" w:hAnsi="Times New Roman" w:cs="Times New Roman"/>
          <w:sz w:val="24"/>
          <w:szCs w:val="24"/>
        </w:rPr>
        <w:t xml:space="preserve"> Датой получения дохода по вкладам в банках в иностранной валюте является день выплаты дохода, либо его начисление (капитализация), в том числе день перечисления дохода на счет служащего (работника) либо по его поручению на счет третьих лиц.</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color w:val="FF0000"/>
          <w:sz w:val="24"/>
          <w:szCs w:val="24"/>
        </w:rPr>
        <w:t>49.</w:t>
      </w:r>
      <w:r w:rsidRPr="00390446">
        <w:rPr>
          <w:rFonts w:ascii="Times New Roman" w:hAnsi="Times New Roman" w:cs="Times New Roman"/>
          <w:sz w:val="24"/>
          <w:szCs w:val="24"/>
        </w:rPr>
        <w:t xml:space="preserve">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color w:val="FF0000"/>
          <w:sz w:val="24"/>
          <w:szCs w:val="24"/>
        </w:rPr>
        <w:t>50.</w:t>
      </w:r>
      <w:r w:rsidRPr="00390446">
        <w:rPr>
          <w:rFonts w:ascii="Times New Roman" w:hAnsi="Times New Roman" w:cs="Times New Roman"/>
          <w:sz w:val="24"/>
          <w:szCs w:val="24"/>
        </w:rPr>
        <w:t xml:space="preserve"> Не рекомендуется проводить какие-либо самостоятельные расчеты, поскольку вероятно возникновение различного рода ошибок.</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color w:val="FF0000"/>
          <w:sz w:val="24"/>
          <w:szCs w:val="24"/>
        </w:rPr>
        <w:t>51.</w:t>
      </w:r>
      <w:r w:rsidRPr="00390446">
        <w:rPr>
          <w:rFonts w:ascii="Times New Roman" w:hAnsi="Times New Roman" w:cs="Times New Roman"/>
          <w:sz w:val="24"/>
          <w:szCs w:val="24"/>
        </w:rPr>
        <w:t xml:space="preserve">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90446" w:rsidRPr="00390446" w:rsidRDefault="00390446">
      <w:pPr>
        <w:pStyle w:val="ConsPlusNormal"/>
        <w:ind w:firstLine="540"/>
        <w:jc w:val="both"/>
        <w:rPr>
          <w:rFonts w:ascii="Times New Roman" w:hAnsi="Times New Roman" w:cs="Times New Roman"/>
          <w:sz w:val="24"/>
          <w:szCs w:val="24"/>
        </w:rPr>
      </w:pPr>
    </w:p>
    <w:p w:rsidR="00390446" w:rsidRPr="00010AE1" w:rsidRDefault="00390446" w:rsidP="00010AE1">
      <w:pPr>
        <w:pStyle w:val="ConsPlusNormal"/>
        <w:ind w:firstLine="540"/>
        <w:jc w:val="center"/>
        <w:outlineLvl w:val="4"/>
        <w:rPr>
          <w:rFonts w:ascii="Times New Roman" w:hAnsi="Times New Roman" w:cs="Times New Roman"/>
          <w:b/>
          <w:sz w:val="24"/>
          <w:szCs w:val="24"/>
        </w:rPr>
      </w:pPr>
      <w:r w:rsidRPr="00010AE1">
        <w:rPr>
          <w:rFonts w:ascii="Times New Roman" w:hAnsi="Times New Roman" w:cs="Times New Roman"/>
          <w:b/>
          <w:sz w:val="24"/>
          <w:szCs w:val="24"/>
        </w:rPr>
        <w:t>Доход от ценных бумаг и долей участия в коммерческих организациях</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color w:val="FF0000"/>
          <w:sz w:val="24"/>
          <w:szCs w:val="24"/>
        </w:rPr>
        <w:t>52.</w:t>
      </w:r>
      <w:r w:rsidRPr="00390446">
        <w:rPr>
          <w:rFonts w:ascii="Times New Roman" w:hAnsi="Times New Roman" w:cs="Times New Roman"/>
          <w:sz w:val="24"/>
          <w:szCs w:val="24"/>
        </w:rPr>
        <w:t xml:space="preserve"> В данной </w:t>
      </w:r>
      <w:hyperlink r:id="rId54"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55" w:history="1">
        <w:r w:rsidRPr="00390446">
          <w:rPr>
            <w:rFonts w:ascii="Times New Roman" w:hAnsi="Times New Roman" w:cs="Times New Roman"/>
            <w:color w:val="0000FF"/>
            <w:sz w:val="24"/>
            <w:szCs w:val="24"/>
          </w:rPr>
          <w:t>разделе 5</w:t>
        </w:r>
      </w:hyperlink>
      <w:r w:rsidRPr="00390446">
        <w:rPr>
          <w:rFonts w:ascii="Times New Roman" w:hAnsi="Times New Roman" w:cs="Times New Roman"/>
          <w:sz w:val="24"/>
          <w:szCs w:val="24"/>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390446" w:rsidRPr="00390446" w:rsidRDefault="00390446">
      <w:pPr>
        <w:pStyle w:val="ConsPlusNormal"/>
        <w:ind w:firstLine="540"/>
        <w:jc w:val="both"/>
        <w:rPr>
          <w:rFonts w:ascii="Times New Roman" w:hAnsi="Times New Roman" w:cs="Times New Roman"/>
          <w:sz w:val="24"/>
          <w:szCs w:val="24"/>
        </w:rPr>
      </w:pPr>
    </w:p>
    <w:p w:rsidR="00390446" w:rsidRPr="00010AE1" w:rsidRDefault="00390446" w:rsidP="00010AE1">
      <w:pPr>
        <w:pStyle w:val="ConsPlusNormal"/>
        <w:ind w:firstLine="540"/>
        <w:jc w:val="center"/>
        <w:outlineLvl w:val="4"/>
        <w:rPr>
          <w:rFonts w:ascii="Times New Roman" w:hAnsi="Times New Roman" w:cs="Times New Roman"/>
          <w:b/>
          <w:sz w:val="24"/>
          <w:szCs w:val="24"/>
        </w:rPr>
      </w:pPr>
      <w:r w:rsidRPr="00010AE1">
        <w:rPr>
          <w:rFonts w:ascii="Times New Roman" w:hAnsi="Times New Roman" w:cs="Times New Roman"/>
          <w:b/>
          <w:sz w:val="24"/>
          <w:szCs w:val="24"/>
        </w:rPr>
        <w:t>Иные доходы</w:t>
      </w:r>
    </w:p>
    <w:p w:rsidR="00390446" w:rsidRPr="00390446" w:rsidRDefault="00390446">
      <w:pPr>
        <w:pStyle w:val="ConsPlusNormal"/>
        <w:ind w:firstLine="540"/>
        <w:jc w:val="both"/>
        <w:rPr>
          <w:rFonts w:ascii="Times New Roman" w:hAnsi="Times New Roman" w:cs="Times New Roman"/>
          <w:sz w:val="24"/>
          <w:szCs w:val="24"/>
        </w:rPr>
      </w:pPr>
      <w:bookmarkStart w:id="11" w:name="P271"/>
      <w:bookmarkEnd w:id="11"/>
      <w:r w:rsidRPr="00010AE1">
        <w:rPr>
          <w:rFonts w:ascii="Times New Roman" w:hAnsi="Times New Roman" w:cs="Times New Roman"/>
          <w:color w:val="FF0000"/>
          <w:sz w:val="24"/>
          <w:szCs w:val="24"/>
        </w:rPr>
        <w:t>53.</w:t>
      </w:r>
      <w:r w:rsidRPr="00390446">
        <w:rPr>
          <w:rFonts w:ascii="Times New Roman" w:hAnsi="Times New Roman" w:cs="Times New Roman"/>
          <w:sz w:val="24"/>
          <w:szCs w:val="24"/>
        </w:rPr>
        <w:t xml:space="preserve"> В данной </w:t>
      </w:r>
      <w:hyperlink r:id="rId56"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указываются доходы, которые не были отражены в </w:t>
      </w:r>
      <w:hyperlink r:id="rId57" w:history="1">
        <w:r w:rsidRPr="00390446">
          <w:rPr>
            <w:rFonts w:ascii="Times New Roman" w:hAnsi="Times New Roman" w:cs="Times New Roman"/>
            <w:color w:val="0000FF"/>
            <w:sz w:val="24"/>
            <w:szCs w:val="24"/>
          </w:rPr>
          <w:t>строках 1</w:t>
        </w:r>
      </w:hyperlink>
      <w:r w:rsidRPr="00390446">
        <w:rPr>
          <w:rFonts w:ascii="Times New Roman" w:hAnsi="Times New Roman" w:cs="Times New Roman"/>
          <w:sz w:val="24"/>
          <w:szCs w:val="24"/>
        </w:rPr>
        <w:t xml:space="preserve"> - </w:t>
      </w:r>
      <w:hyperlink r:id="rId58" w:history="1">
        <w:r w:rsidRPr="00390446">
          <w:rPr>
            <w:rFonts w:ascii="Times New Roman" w:hAnsi="Times New Roman" w:cs="Times New Roman"/>
            <w:color w:val="0000FF"/>
            <w:sz w:val="24"/>
            <w:szCs w:val="24"/>
          </w:rPr>
          <w:t>5</w:t>
        </w:r>
      </w:hyperlink>
      <w:r w:rsidRPr="00390446">
        <w:rPr>
          <w:rFonts w:ascii="Times New Roman" w:hAnsi="Times New Roman" w:cs="Times New Roman"/>
          <w:sz w:val="24"/>
          <w:szCs w:val="24"/>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Так, например, в </w:t>
      </w:r>
      <w:hyperlink r:id="rId59"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иные доходы могут быть указаны:</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1) пенсия;</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2) доплаты к пенсиям, выплачиваемые в соответствии с законодательством Российской Федерации и законодательством субъектов Российской Федерации</w:t>
      </w:r>
      <w:r w:rsidRPr="00390446">
        <w:rPr>
          <w:rFonts w:ascii="Times New Roman" w:hAnsi="Times New Roman" w:cs="Times New Roman"/>
          <w:sz w:val="24"/>
          <w:szCs w:val="24"/>
        </w:rPr>
        <w:t>.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010AE1">
        <w:rPr>
          <w:rFonts w:ascii="Times New Roman" w:hAnsi="Times New Roman" w:cs="Times New Roman"/>
          <w:sz w:val="24"/>
          <w:szCs w:val="24"/>
          <w:highlight w:val="yellow"/>
        </w:rPr>
        <w:t xml:space="preserve">3) все виды пособий (пособие по временной нетрудоспособности, по беременности и </w:t>
      </w:r>
      <w:r w:rsidRPr="00010AE1">
        <w:rPr>
          <w:rFonts w:ascii="Times New Roman" w:hAnsi="Times New Roman" w:cs="Times New Roman"/>
          <w:sz w:val="24"/>
          <w:szCs w:val="24"/>
          <w:highlight w:val="yellow"/>
        </w:rPr>
        <w:lastRenderedPageBreak/>
        <w:t>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w:t>
      </w:r>
      <w:r w:rsidRPr="00390446">
        <w:rPr>
          <w:rFonts w:ascii="Times New Roman" w:hAnsi="Times New Roman" w:cs="Times New Roman"/>
          <w:sz w:val="24"/>
          <w:szCs w:val="24"/>
        </w:rPr>
        <w:t xml:space="preserve">, </w:t>
      </w:r>
      <w:r w:rsidRPr="00010AE1">
        <w:rPr>
          <w:rFonts w:ascii="Times New Roman" w:hAnsi="Times New Roman" w:cs="Times New Roman"/>
          <w:sz w:val="24"/>
          <w:szCs w:val="24"/>
          <w:highlight w:val="cyan"/>
        </w:rPr>
        <w:t xml:space="preserve">если данные выплаты не были включены в </w:t>
      </w:r>
      <w:hyperlink r:id="rId60" w:history="1">
        <w:r w:rsidRPr="00010AE1">
          <w:rPr>
            <w:rFonts w:ascii="Times New Roman" w:hAnsi="Times New Roman" w:cs="Times New Roman"/>
            <w:color w:val="0000FF"/>
            <w:sz w:val="24"/>
            <w:szCs w:val="24"/>
            <w:highlight w:val="cyan"/>
          </w:rPr>
          <w:t>справку по форме 2-НДФЛ</w:t>
        </w:r>
      </w:hyperlink>
      <w:r w:rsidRPr="00010AE1">
        <w:rPr>
          <w:rFonts w:ascii="Times New Roman" w:hAnsi="Times New Roman" w:cs="Times New Roman"/>
          <w:sz w:val="24"/>
          <w:szCs w:val="24"/>
          <w:highlight w:val="cyan"/>
        </w:rPr>
        <w:t>, выдаваемую по месту службы (работы);</w:t>
      </w:r>
      <w:proofErr w:type="gramEnd"/>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5) суммы, причитающиеся ребенку в качестве алиментов, пенсий, пособий (данные средства указываются в справке одного из родителей). В случае</w:t>
      </w:r>
      <w:proofErr w:type="gramStart"/>
      <w:r w:rsidRPr="00010AE1">
        <w:rPr>
          <w:rFonts w:ascii="Times New Roman" w:hAnsi="Times New Roman" w:cs="Times New Roman"/>
          <w:sz w:val="24"/>
          <w:szCs w:val="24"/>
          <w:highlight w:val="yellow"/>
        </w:rPr>
        <w:t>,</w:t>
      </w:r>
      <w:proofErr w:type="gramEnd"/>
      <w:r w:rsidRPr="00010AE1">
        <w:rPr>
          <w:rFonts w:ascii="Times New Roman" w:hAnsi="Times New Roman" w:cs="Times New Roman"/>
          <w:sz w:val="24"/>
          <w:szCs w:val="24"/>
          <w:highlight w:val="yellow"/>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61" w:history="1">
        <w:r w:rsidRPr="00010AE1">
          <w:rPr>
            <w:rFonts w:ascii="Times New Roman" w:hAnsi="Times New Roman" w:cs="Times New Roman"/>
            <w:color w:val="0000FF"/>
            <w:sz w:val="24"/>
            <w:szCs w:val="24"/>
            <w:highlight w:val="yellow"/>
          </w:rPr>
          <w:t>графе</w:t>
        </w:r>
      </w:hyperlink>
      <w:r w:rsidRPr="00010AE1">
        <w:rPr>
          <w:rFonts w:ascii="Times New Roman" w:hAnsi="Times New Roman" w:cs="Times New Roman"/>
          <w:sz w:val="24"/>
          <w:szCs w:val="24"/>
          <w:highlight w:val="yellow"/>
        </w:rPr>
        <w:t xml:space="preserve"> "Иные доходы" раздела 1 справки и в </w:t>
      </w:r>
      <w:hyperlink r:id="rId62" w:history="1">
        <w:r w:rsidRPr="00010AE1">
          <w:rPr>
            <w:rFonts w:ascii="Times New Roman" w:hAnsi="Times New Roman" w:cs="Times New Roman"/>
            <w:color w:val="0000FF"/>
            <w:sz w:val="24"/>
            <w:szCs w:val="24"/>
            <w:highlight w:val="yellow"/>
          </w:rPr>
          <w:t>разделе 4</w:t>
        </w:r>
      </w:hyperlink>
      <w:r w:rsidRPr="00010AE1">
        <w:rPr>
          <w:rFonts w:ascii="Times New Roman" w:hAnsi="Times New Roman" w:cs="Times New Roman"/>
          <w:sz w:val="24"/>
          <w:szCs w:val="24"/>
          <w:highlight w:val="yellow"/>
        </w:rPr>
        <w:t xml:space="preserve"> "Сведения о счетах в банках и иных кредитных организациях" справки;</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6) стипендия;</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 xml:space="preserve">7) единовременная субсидия на приобретение жилого помещения (в случае если в отчетном периоде денежные средства перечислены на </w:t>
      </w:r>
      <w:proofErr w:type="gramStart"/>
      <w:r w:rsidRPr="00010AE1">
        <w:rPr>
          <w:rFonts w:ascii="Times New Roman" w:hAnsi="Times New Roman" w:cs="Times New Roman"/>
          <w:sz w:val="24"/>
          <w:szCs w:val="24"/>
          <w:highlight w:val="yellow"/>
        </w:rPr>
        <w:t>банковский</w:t>
      </w:r>
      <w:proofErr w:type="gramEnd"/>
      <w:r w:rsidRPr="00010AE1">
        <w:rPr>
          <w:rFonts w:ascii="Times New Roman" w:hAnsi="Times New Roman" w:cs="Times New Roman"/>
          <w:sz w:val="24"/>
          <w:szCs w:val="24"/>
          <w:highlight w:val="yellow"/>
        </w:rPr>
        <w:t xml:space="preserve"> на счет служащего) и иные аналогичные выплаты, например денежные средства, полученные участником </w:t>
      </w:r>
      <w:proofErr w:type="spellStart"/>
      <w:r w:rsidRPr="00010AE1">
        <w:rPr>
          <w:rFonts w:ascii="Times New Roman" w:hAnsi="Times New Roman" w:cs="Times New Roman"/>
          <w:sz w:val="24"/>
          <w:szCs w:val="24"/>
          <w:highlight w:val="yellow"/>
        </w:rPr>
        <w:t>накопительно-ипотечной</w:t>
      </w:r>
      <w:proofErr w:type="spellEnd"/>
      <w:r w:rsidRPr="00010AE1">
        <w:rPr>
          <w:rFonts w:ascii="Times New Roman" w:hAnsi="Times New Roman" w:cs="Times New Roman"/>
          <w:sz w:val="24"/>
          <w:szCs w:val="24"/>
          <w:highlight w:val="yellow"/>
        </w:rPr>
        <w:t xml:space="preserve">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w:t>
      </w:r>
      <w:proofErr w:type="gramStart"/>
      <w:r w:rsidRPr="00010AE1">
        <w:rPr>
          <w:rFonts w:ascii="Times New Roman" w:hAnsi="Times New Roman" w:cs="Times New Roman"/>
          <w:sz w:val="24"/>
          <w:szCs w:val="24"/>
          <w:highlight w:val="yellow"/>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proofErr w:type="spellStart"/>
      <w:r w:rsidRPr="00010AE1">
        <w:rPr>
          <w:rFonts w:ascii="Times New Roman" w:hAnsi="Times New Roman" w:cs="Times New Roman"/>
          <w:sz w:val="24"/>
          <w:szCs w:val="24"/>
          <w:highlight w:val="yellow"/>
        </w:rPr>
        <w:t>трейд-ин</w:t>
      </w:r>
      <w:proofErr w:type="spellEnd"/>
      <w:r w:rsidRPr="00010AE1">
        <w:rPr>
          <w:rFonts w:ascii="Times New Roman" w:hAnsi="Times New Roman" w:cs="Times New Roman"/>
          <w:sz w:val="24"/>
          <w:szCs w:val="24"/>
          <w:highlight w:val="yellow"/>
        </w:rPr>
        <w:t>".</w:t>
      </w:r>
      <w:proofErr w:type="gramEnd"/>
      <w:r w:rsidRPr="00390446">
        <w:rPr>
          <w:rFonts w:ascii="Times New Roman" w:hAnsi="Times New Roman" w:cs="Times New Roman"/>
          <w:sz w:val="24"/>
          <w:szCs w:val="24"/>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390446">
        <w:rPr>
          <w:rFonts w:ascii="Times New Roman" w:hAnsi="Times New Roman" w:cs="Times New Roman"/>
          <w:sz w:val="24"/>
          <w:szCs w:val="24"/>
        </w:rPr>
        <w:t xml:space="preserve">Сумма в размере 300,0 тыс. руб. является доходом и подлежит указанию в </w:t>
      </w:r>
      <w:hyperlink r:id="rId63"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"Иные доходы");</w:t>
      </w:r>
      <w:proofErr w:type="gramEnd"/>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11) денежные средства, полученные в виде процентов при погашении сберегательных сертификатов, если они не указаны в </w:t>
      </w:r>
      <w:hyperlink r:id="rId64"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"Доход от ценных бумаг и долей участия в коммерческих организациях";</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12) вознаграждения по гражданско-правовым договорам, если данный доход не указан в </w:t>
      </w:r>
      <w:hyperlink r:id="rId65" w:history="1">
        <w:r w:rsidRPr="00390446">
          <w:rPr>
            <w:rFonts w:ascii="Times New Roman" w:hAnsi="Times New Roman" w:cs="Times New Roman"/>
            <w:color w:val="0000FF"/>
            <w:sz w:val="24"/>
            <w:szCs w:val="24"/>
          </w:rPr>
          <w:t>строке 2</w:t>
        </w:r>
      </w:hyperlink>
      <w:r w:rsidRPr="00390446">
        <w:rPr>
          <w:rFonts w:ascii="Times New Roman" w:hAnsi="Times New Roman" w:cs="Times New Roman"/>
          <w:sz w:val="24"/>
          <w:szCs w:val="24"/>
        </w:rP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390446">
        <w:rPr>
          <w:rFonts w:ascii="Times New Roman" w:hAnsi="Times New Roman" w:cs="Times New Roman"/>
          <w:sz w:val="24"/>
          <w:szCs w:val="24"/>
        </w:rPr>
        <w:t>дств св</w:t>
      </w:r>
      <w:proofErr w:type="gramEnd"/>
      <w:r w:rsidRPr="00390446">
        <w:rPr>
          <w:rFonts w:ascii="Times New Roman" w:hAnsi="Times New Roman" w:cs="Times New Roman"/>
          <w:sz w:val="24"/>
          <w:szCs w:val="24"/>
        </w:rP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66" w:history="1">
        <w:r w:rsidRPr="00390446">
          <w:rPr>
            <w:rFonts w:ascii="Times New Roman" w:hAnsi="Times New Roman" w:cs="Times New Roman"/>
            <w:color w:val="0000FF"/>
            <w:sz w:val="24"/>
            <w:szCs w:val="24"/>
          </w:rPr>
          <w:t>строке</w:t>
        </w:r>
      </w:hyperlink>
      <w:r w:rsidRPr="00390446">
        <w:rPr>
          <w:rFonts w:ascii="Times New Roman" w:hAnsi="Times New Roman" w:cs="Times New Roman"/>
          <w:sz w:val="24"/>
          <w:szCs w:val="24"/>
        </w:rPr>
        <w:t xml:space="preserve"> "Иное недвижимое имущество");</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14) проценты по долговым обязательствам;</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15) денежные средства, полученные в порядке дарения или наследования;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16) возмещение вреда, причиненного увечьем или иным повреждением здоровья;</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lastRenderedPageBreak/>
        <w:t>17) выплаты, связанные с гибелью (смертью), выплаченные наследникам;</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18) страховые выплаты при наступлении страхового случая</w:t>
      </w:r>
      <w:r w:rsidRPr="00390446">
        <w:rPr>
          <w:rFonts w:ascii="Times New Roman" w:hAnsi="Times New Roman" w:cs="Times New Roman"/>
          <w:sz w:val="24"/>
          <w:szCs w:val="24"/>
        </w:rPr>
        <w:t>,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19) </w:t>
      </w:r>
      <w:r w:rsidRPr="00010AE1">
        <w:rPr>
          <w:rFonts w:ascii="Times New Roman" w:hAnsi="Times New Roman" w:cs="Times New Roman"/>
          <w:sz w:val="24"/>
          <w:szCs w:val="24"/>
          <w:highlight w:val="yellow"/>
        </w:rPr>
        <w:t>выплаты, связанные с увольнением</w:t>
      </w:r>
      <w:r w:rsidRPr="00390446">
        <w:rPr>
          <w:rFonts w:ascii="Times New Roman" w:hAnsi="Times New Roman" w:cs="Times New Roman"/>
          <w:sz w:val="24"/>
          <w:szCs w:val="24"/>
        </w:rPr>
        <w:t xml:space="preserve">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hyperlink r:id="rId67" w:history="1">
        <w:r w:rsidRPr="00390446">
          <w:rPr>
            <w:rFonts w:ascii="Times New Roman" w:hAnsi="Times New Roman" w:cs="Times New Roman"/>
            <w:color w:val="0000FF"/>
            <w:sz w:val="24"/>
            <w:szCs w:val="24"/>
          </w:rPr>
          <w:t>справку по форме 2-НДФЛ</w:t>
        </w:r>
      </w:hyperlink>
      <w:r w:rsidRPr="00390446">
        <w:rPr>
          <w:rFonts w:ascii="Times New Roman" w:hAnsi="Times New Roman" w:cs="Times New Roman"/>
          <w:sz w:val="24"/>
          <w:szCs w:val="24"/>
        </w:rPr>
        <w:t xml:space="preserve"> по месту службы (работы);</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68" w:history="1">
        <w:r w:rsidRPr="00390446">
          <w:rPr>
            <w:rFonts w:ascii="Times New Roman" w:hAnsi="Times New Roman" w:cs="Times New Roman"/>
            <w:color w:val="0000FF"/>
            <w:sz w:val="24"/>
            <w:szCs w:val="24"/>
          </w:rPr>
          <w:t>разделе 4</w:t>
        </w:r>
      </w:hyperlink>
      <w:r w:rsidRPr="00390446">
        <w:rPr>
          <w:rFonts w:ascii="Times New Roman" w:hAnsi="Times New Roman" w:cs="Times New Roman"/>
          <w:sz w:val="24"/>
          <w:szCs w:val="24"/>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rsidRPr="00390446">
        <w:rPr>
          <w:rFonts w:ascii="Times New Roman" w:hAnsi="Times New Roman" w:cs="Times New Roman"/>
          <w:sz w:val="24"/>
          <w:szCs w:val="24"/>
        </w:rPr>
        <w:t xml:space="preserve"> и др.;</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010AE1">
        <w:rPr>
          <w:rFonts w:ascii="Times New Roman" w:hAnsi="Times New Roman" w:cs="Times New Roman"/>
          <w:sz w:val="24"/>
          <w:szCs w:val="24"/>
          <w:highlight w:val="yellow"/>
        </w:rPr>
        <w:t>за</w:t>
      </w:r>
      <w:proofErr w:type="gramEnd"/>
      <w:r w:rsidRPr="00010AE1">
        <w:rPr>
          <w:rFonts w:ascii="Times New Roman" w:hAnsi="Times New Roman" w:cs="Times New Roman"/>
          <w:sz w:val="24"/>
          <w:szCs w:val="24"/>
          <w:highlight w:val="yellow"/>
        </w:rPr>
        <w:t xml:space="preserve"> престарелым и др.);</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23) выигрыши в лотереях, тотализаторах, конкурсах и иных играх;</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24) доходы членов профсоюзных организаций, полученные от данных профсоюзных организаций;</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69" w:history="1">
        <w:r w:rsidRPr="00390446">
          <w:rPr>
            <w:rFonts w:ascii="Times New Roman" w:hAnsi="Times New Roman" w:cs="Times New Roman"/>
            <w:color w:val="0000FF"/>
            <w:sz w:val="24"/>
            <w:szCs w:val="24"/>
          </w:rPr>
          <w:t>строке 2 раздела 1</w:t>
        </w:r>
      </w:hyperlink>
      <w:r w:rsidRPr="00390446">
        <w:rPr>
          <w:rFonts w:ascii="Times New Roman" w:hAnsi="Times New Roman" w:cs="Times New Roman"/>
          <w:sz w:val="24"/>
          <w:szCs w:val="24"/>
        </w:rPr>
        <w:t xml:space="preserve"> справки, результаты иной творческой деятельности - в </w:t>
      </w:r>
      <w:hyperlink r:id="rId70" w:history="1">
        <w:r w:rsidRPr="00390446">
          <w:rPr>
            <w:rFonts w:ascii="Times New Roman" w:hAnsi="Times New Roman" w:cs="Times New Roman"/>
            <w:color w:val="0000FF"/>
            <w:sz w:val="24"/>
            <w:szCs w:val="24"/>
          </w:rPr>
          <w:t>строке 3</w:t>
        </w:r>
      </w:hyperlink>
      <w:r w:rsidRPr="00390446">
        <w:rPr>
          <w:rFonts w:ascii="Times New Roman" w:hAnsi="Times New Roman" w:cs="Times New Roman"/>
          <w:sz w:val="24"/>
          <w:szCs w:val="24"/>
        </w:rPr>
        <w:t xml:space="preserve"> указанного раздела справки;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26) вознаграждение, полученное при осуществлении опеки или попечительства на возмездной основе;</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239" w:history="1">
        <w:r w:rsidRPr="00390446">
          <w:rPr>
            <w:rFonts w:ascii="Times New Roman" w:hAnsi="Times New Roman" w:cs="Times New Roman"/>
            <w:color w:val="0000FF"/>
            <w:sz w:val="24"/>
            <w:szCs w:val="24"/>
          </w:rPr>
          <w:t>пунктом 39</w:t>
        </w:r>
      </w:hyperlink>
      <w:r w:rsidRPr="00390446">
        <w:rPr>
          <w:rFonts w:ascii="Times New Roman" w:hAnsi="Times New Roman" w:cs="Times New Roman"/>
          <w:sz w:val="24"/>
          <w:szCs w:val="24"/>
        </w:rPr>
        <w:t xml:space="preserve"> настоящих Методических рекомендаций);</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28) </w:t>
      </w:r>
      <w:r w:rsidRPr="00010AE1">
        <w:rPr>
          <w:rFonts w:ascii="Times New Roman" w:hAnsi="Times New Roman" w:cs="Times New Roman"/>
          <w:sz w:val="24"/>
          <w:szCs w:val="24"/>
          <w:highlight w:val="yellow"/>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71" w:history="1">
        <w:r w:rsidRPr="00010AE1">
          <w:rPr>
            <w:rFonts w:ascii="Times New Roman" w:hAnsi="Times New Roman" w:cs="Times New Roman"/>
            <w:color w:val="0000FF"/>
            <w:sz w:val="24"/>
            <w:szCs w:val="24"/>
            <w:highlight w:val="yellow"/>
          </w:rPr>
          <w:t>справку по форме 2-НДФЛ</w:t>
        </w:r>
      </w:hyperlink>
      <w:r w:rsidRPr="00010AE1">
        <w:rPr>
          <w:rFonts w:ascii="Times New Roman" w:hAnsi="Times New Roman" w:cs="Times New Roman"/>
          <w:sz w:val="24"/>
          <w:szCs w:val="24"/>
          <w:highlight w:val="yellow"/>
        </w:rPr>
        <w:t>, полученную по основному месту службы (работы)</w:t>
      </w:r>
      <w:r w:rsidRPr="00390446">
        <w:rPr>
          <w:rFonts w:ascii="Times New Roman" w:hAnsi="Times New Roman" w:cs="Times New Roman"/>
          <w:sz w:val="24"/>
          <w:szCs w:val="24"/>
        </w:rPr>
        <w:t>;</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29) денежные средства в безналичной форме, поступившие в качестве оплаты услуг или товаров;</w:t>
      </w:r>
    </w:p>
    <w:p w:rsidR="00390446" w:rsidRPr="00390446" w:rsidRDefault="00390446">
      <w:pPr>
        <w:pStyle w:val="ConsPlusNormal"/>
        <w:ind w:firstLine="540"/>
        <w:jc w:val="both"/>
        <w:rPr>
          <w:rFonts w:ascii="Times New Roman" w:hAnsi="Times New Roman" w:cs="Times New Roman"/>
          <w:sz w:val="24"/>
          <w:szCs w:val="24"/>
        </w:rPr>
      </w:pPr>
      <w:r w:rsidRPr="00010AE1">
        <w:rPr>
          <w:rFonts w:ascii="Times New Roman" w:hAnsi="Times New Roman" w:cs="Times New Roman"/>
          <w:sz w:val="24"/>
          <w:szCs w:val="24"/>
          <w:highlight w:val="yellow"/>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31) доход, полученный по договорам переуступки прав требования на строящиеся объекты недвижимости;</w:t>
      </w:r>
    </w:p>
    <w:p w:rsid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32) иные аналогичные выплаты.</w:t>
      </w:r>
    </w:p>
    <w:p w:rsidR="00A54F14" w:rsidRPr="00390446" w:rsidRDefault="00A54F14">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color w:val="FF0000"/>
          <w:sz w:val="24"/>
          <w:szCs w:val="24"/>
        </w:rPr>
        <w:t>54.</w:t>
      </w:r>
      <w:r w:rsidRPr="00390446">
        <w:rPr>
          <w:rFonts w:ascii="Times New Roman" w:hAnsi="Times New Roman" w:cs="Times New Roman"/>
          <w:sz w:val="24"/>
          <w:szCs w:val="24"/>
        </w:rPr>
        <w:t xml:space="preserve"> </w:t>
      </w:r>
      <w:hyperlink r:id="rId72" w:history="1">
        <w:r w:rsidRPr="00390446">
          <w:rPr>
            <w:rFonts w:ascii="Times New Roman" w:hAnsi="Times New Roman" w:cs="Times New Roman"/>
            <w:color w:val="0000FF"/>
            <w:sz w:val="24"/>
            <w:szCs w:val="24"/>
          </w:rPr>
          <w:t>Формой</w:t>
        </w:r>
      </w:hyperlink>
      <w:r w:rsidRPr="00390446">
        <w:rPr>
          <w:rFonts w:ascii="Times New Roman" w:hAnsi="Times New Roman" w:cs="Times New Roman"/>
          <w:sz w:val="24"/>
          <w:szCs w:val="24"/>
        </w:rPr>
        <w:t xml:space="preserve"> справки не предусмотрено указание товаров, услуг, полученных в натуральной форме.</w:t>
      </w:r>
    </w:p>
    <w:p w:rsidR="00390446" w:rsidRPr="00390446" w:rsidRDefault="00390446">
      <w:pPr>
        <w:pStyle w:val="ConsPlusNormal"/>
        <w:ind w:firstLine="540"/>
        <w:jc w:val="both"/>
        <w:rPr>
          <w:rFonts w:ascii="Times New Roman" w:hAnsi="Times New Roman" w:cs="Times New Roman"/>
          <w:sz w:val="24"/>
          <w:szCs w:val="24"/>
        </w:rPr>
      </w:pPr>
      <w:bookmarkStart w:id="12" w:name="P306"/>
      <w:bookmarkEnd w:id="12"/>
      <w:r w:rsidRPr="00A54F14">
        <w:rPr>
          <w:rFonts w:ascii="Times New Roman" w:hAnsi="Times New Roman" w:cs="Times New Roman"/>
          <w:color w:val="FF0000"/>
          <w:sz w:val="24"/>
          <w:szCs w:val="24"/>
        </w:rPr>
        <w:t>55.</w:t>
      </w:r>
      <w:r w:rsidRPr="00390446">
        <w:rPr>
          <w:rFonts w:ascii="Times New Roman" w:hAnsi="Times New Roman" w:cs="Times New Roman"/>
          <w:sz w:val="24"/>
          <w:szCs w:val="24"/>
        </w:rPr>
        <w:t xml:space="preserve"> С учетом целей </w:t>
      </w:r>
      <w:proofErr w:type="spellStart"/>
      <w:r w:rsidRPr="00390446">
        <w:rPr>
          <w:rFonts w:ascii="Times New Roman" w:hAnsi="Times New Roman" w:cs="Times New Roman"/>
          <w:sz w:val="24"/>
          <w:szCs w:val="24"/>
        </w:rPr>
        <w:t>антикоррупционного</w:t>
      </w:r>
      <w:proofErr w:type="spellEnd"/>
      <w:r w:rsidRPr="00390446">
        <w:rPr>
          <w:rFonts w:ascii="Times New Roman" w:hAnsi="Times New Roman" w:cs="Times New Roman"/>
          <w:sz w:val="24"/>
          <w:szCs w:val="24"/>
        </w:rPr>
        <w:t xml:space="preserve"> законодательства в </w:t>
      </w:r>
      <w:hyperlink r:id="rId73" w:history="1">
        <w:r w:rsidRPr="00390446">
          <w:rPr>
            <w:rFonts w:ascii="Times New Roman" w:hAnsi="Times New Roman" w:cs="Times New Roman"/>
            <w:color w:val="0000FF"/>
            <w:sz w:val="24"/>
            <w:szCs w:val="24"/>
          </w:rPr>
          <w:t>строке 6</w:t>
        </w:r>
      </w:hyperlink>
      <w:r w:rsidRPr="00390446">
        <w:rPr>
          <w:rFonts w:ascii="Times New Roman" w:hAnsi="Times New Roman" w:cs="Times New Roman"/>
          <w:sz w:val="24"/>
          <w:szCs w:val="24"/>
        </w:rPr>
        <w:t xml:space="preserve"> "Иные доходы" </w:t>
      </w:r>
      <w:r w:rsidRPr="00A54F14">
        <w:rPr>
          <w:rFonts w:ascii="Times New Roman" w:hAnsi="Times New Roman" w:cs="Times New Roman"/>
          <w:sz w:val="24"/>
          <w:szCs w:val="24"/>
          <w:highlight w:val="yellow"/>
        </w:rPr>
        <w:t>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lastRenderedPageBreak/>
        <w:t>1) со служебными командировками;</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3)</w:t>
      </w:r>
      <w:r w:rsidRPr="00390446">
        <w:rPr>
          <w:rFonts w:ascii="Times New Roman" w:hAnsi="Times New Roman" w:cs="Times New Roman"/>
          <w:sz w:val="24"/>
          <w:szCs w:val="24"/>
        </w:rPr>
        <w:t xml:space="preserve"> с компенсацией расходов, связанных с переездом в другую местность в случае ротации и (или) перевода в другой орган, а также с </w:t>
      </w:r>
      <w:proofErr w:type="spellStart"/>
      <w:r w:rsidRPr="00390446">
        <w:rPr>
          <w:rFonts w:ascii="Times New Roman" w:hAnsi="Times New Roman" w:cs="Times New Roman"/>
          <w:sz w:val="24"/>
          <w:szCs w:val="24"/>
        </w:rPr>
        <w:t>наемом</w:t>
      </w:r>
      <w:proofErr w:type="spellEnd"/>
      <w:r w:rsidRPr="00390446">
        <w:rPr>
          <w:rFonts w:ascii="Times New Roman" w:hAnsi="Times New Roman" w:cs="Times New Roman"/>
          <w:sz w:val="24"/>
          <w:szCs w:val="24"/>
        </w:rPr>
        <w:t xml:space="preserve"> (</w:t>
      </w:r>
      <w:proofErr w:type="spellStart"/>
      <w:r w:rsidRPr="00390446">
        <w:rPr>
          <w:rFonts w:ascii="Times New Roman" w:hAnsi="Times New Roman" w:cs="Times New Roman"/>
          <w:sz w:val="24"/>
          <w:szCs w:val="24"/>
        </w:rPr>
        <w:t>поднаемом</w:t>
      </w:r>
      <w:proofErr w:type="spellEnd"/>
      <w:r w:rsidRPr="00390446">
        <w:rPr>
          <w:rFonts w:ascii="Times New Roman" w:hAnsi="Times New Roman" w:cs="Times New Roman"/>
          <w:sz w:val="24"/>
          <w:szCs w:val="24"/>
        </w:rPr>
        <w:t>) жилого помещения служащим, назначенным в порядке ротации в орган, расположенный в другой местности в пределах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4)</w:t>
      </w:r>
      <w:r w:rsidRPr="00390446">
        <w:rPr>
          <w:rFonts w:ascii="Times New Roman" w:hAnsi="Times New Roman" w:cs="Times New Roman"/>
          <w:sz w:val="24"/>
          <w:szCs w:val="24"/>
        </w:rPr>
        <w:t xml:space="preserve"> с оплатой стоимости и (или) выдачи полагающегося натурального довольствия, а также выплатой денежных сре</w:t>
      </w:r>
      <w:proofErr w:type="gramStart"/>
      <w:r w:rsidRPr="00390446">
        <w:rPr>
          <w:rFonts w:ascii="Times New Roman" w:hAnsi="Times New Roman" w:cs="Times New Roman"/>
          <w:sz w:val="24"/>
          <w:szCs w:val="24"/>
        </w:rPr>
        <w:t>дств вз</w:t>
      </w:r>
      <w:proofErr w:type="gramEnd"/>
      <w:r w:rsidRPr="00390446">
        <w:rPr>
          <w:rFonts w:ascii="Times New Roman" w:hAnsi="Times New Roman" w:cs="Times New Roman"/>
          <w:sz w:val="24"/>
          <w:szCs w:val="24"/>
        </w:rPr>
        <w:t>амен этого довольствия;</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5)</w:t>
      </w:r>
      <w:r w:rsidRPr="00390446">
        <w:rPr>
          <w:rFonts w:ascii="Times New Roman" w:hAnsi="Times New Roman" w:cs="Times New Roman"/>
          <w:sz w:val="24"/>
          <w:szCs w:val="24"/>
        </w:rPr>
        <w:t xml:space="preserve"> с приобретением проездных документов для исполнения служебных (должностных) обязанностей;</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6)</w:t>
      </w:r>
      <w:r w:rsidRPr="00390446">
        <w:rPr>
          <w:rFonts w:ascii="Times New Roman" w:hAnsi="Times New Roman" w:cs="Times New Roman"/>
          <w:sz w:val="24"/>
          <w:szCs w:val="24"/>
        </w:rPr>
        <w:t xml:space="preserve"> с оплатой коммунальных и иных услуг, </w:t>
      </w:r>
      <w:proofErr w:type="spellStart"/>
      <w:r w:rsidRPr="00390446">
        <w:rPr>
          <w:rFonts w:ascii="Times New Roman" w:hAnsi="Times New Roman" w:cs="Times New Roman"/>
          <w:sz w:val="24"/>
          <w:szCs w:val="24"/>
        </w:rPr>
        <w:t>наемом</w:t>
      </w:r>
      <w:proofErr w:type="spellEnd"/>
      <w:r w:rsidRPr="00390446">
        <w:rPr>
          <w:rFonts w:ascii="Times New Roman" w:hAnsi="Times New Roman" w:cs="Times New Roman"/>
          <w:sz w:val="24"/>
          <w:szCs w:val="24"/>
        </w:rPr>
        <w:t xml:space="preserve"> жилого помещения;</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7)</w:t>
      </w:r>
      <w:r w:rsidRPr="00390446">
        <w:rPr>
          <w:rFonts w:ascii="Times New Roman" w:hAnsi="Times New Roman" w:cs="Times New Roman"/>
          <w:sz w:val="24"/>
          <w:szCs w:val="24"/>
        </w:rPr>
        <w:t xml:space="preserve"> с внесением родительской платы за посещение дошкольного образовательного учреждения;</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8)</w:t>
      </w:r>
      <w:r w:rsidRPr="00390446">
        <w:rPr>
          <w:rFonts w:ascii="Times New Roman" w:hAnsi="Times New Roman" w:cs="Times New Roman"/>
          <w:sz w:val="24"/>
          <w:szCs w:val="24"/>
        </w:rPr>
        <w:t xml:space="preserve"> с оформлением нотариальной доверенности, почтовыми расходами, расходами на оплату услуг представителя (возмещаются по решению суда);</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9)</w:t>
      </w:r>
      <w:r w:rsidRPr="00390446">
        <w:rPr>
          <w:rFonts w:ascii="Times New Roman" w:hAnsi="Times New Roman" w:cs="Times New Roman"/>
          <w:sz w:val="24"/>
          <w:szCs w:val="24"/>
        </w:rPr>
        <w:t xml:space="preserve"> с возмещением расходов на повышение профессионального уровня;</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10)</w:t>
      </w:r>
      <w:r w:rsidRPr="00390446">
        <w:rPr>
          <w:rFonts w:ascii="Times New Roman" w:hAnsi="Times New Roman" w:cs="Times New Roman"/>
          <w:sz w:val="24"/>
          <w:szCs w:val="24"/>
        </w:rPr>
        <w:t xml:space="preserve"> с переводом денежных средств между своими банковскими счетами, а также с зачислением на свой банковский счет ранее снятых сре</w:t>
      </w:r>
      <w:proofErr w:type="gramStart"/>
      <w:r w:rsidRPr="00390446">
        <w:rPr>
          <w:rFonts w:ascii="Times New Roman" w:hAnsi="Times New Roman" w:cs="Times New Roman"/>
          <w:sz w:val="24"/>
          <w:szCs w:val="24"/>
        </w:rPr>
        <w:t>дств с др</w:t>
      </w:r>
      <w:proofErr w:type="gramEnd"/>
      <w:r w:rsidRPr="00390446">
        <w:rPr>
          <w:rFonts w:ascii="Times New Roman" w:hAnsi="Times New Roman" w:cs="Times New Roman"/>
          <w:sz w:val="24"/>
          <w:szCs w:val="24"/>
        </w:rPr>
        <w:t xml:space="preserve">угого, например, </w:t>
      </w:r>
      <w:proofErr w:type="spellStart"/>
      <w:r w:rsidRPr="00390446">
        <w:rPr>
          <w:rFonts w:ascii="Times New Roman" w:hAnsi="Times New Roman" w:cs="Times New Roman"/>
          <w:sz w:val="24"/>
          <w:szCs w:val="24"/>
        </w:rPr>
        <w:t>зарплатного</w:t>
      </w:r>
      <w:proofErr w:type="spellEnd"/>
      <w:r w:rsidRPr="00390446">
        <w:rPr>
          <w:rFonts w:ascii="Times New Roman" w:hAnsi="Times New Roman" w:cs="Times New Roman"/>
          <w:sz w:val="24"/>
          <w:szCs w:val="24"/>
        </w:rPr>
        <w:t xml:space="preserve"> счета;</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11)</w:t>
      </w:r>
      <w:r w:rsidRPr="00390446">
        <w:rPr>
          <w:rFonts w:ascii="Times New Roman" w:hAnsi="Times New Roman" w:cs="Times New Roman"/>
          <w:sz w:val="24"/>
          <w:szCs w:val="24"/>
        </w:rPr>
        <w:t xml:space="preserve"> с переводом денежных средств между банковскими счетами супругов и несовершеннолетних детей;</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12)</w:t>
      </w:r>
      <w:r w:rsidRPr="00A54F14">
        <w:rPr>
          <w:rFonts w:ascii="Times New Roman" w:hAnsi="Times New Roman" w:cs="Times New Roman"/>
          <w:sz w:val="24"/>
          <w:szCs w:val="24"/>
        </w:rPr>
        <w:t xml:space="preserve"> с возвратом денежных средств по несостоявшемуся договору купли-продажи.</w:t>
      </w:r>
    </w:p>
    <w:p w:rsidR="00390446" w:rsidRPr="00A54F14" w:rsidRDefault="00390446">
      <w:pPr>
        <w:pStyle w:val="ConsPlusNormal"/>
        <w:ind w:firstLine="540"/>
        <w:jc w:val="both"/>
        <w:rPr>
          <w:rFonts w:ascii="Times New Roman" w:hAnsi="Times New Roman" w:cs="Times New Roman"/>
          <w:b/>
          <w:sz w:val="24"/>
          <w:szCs w:val="24"/>
        </w:rPr>
      </w:pPr>
      <w:r w:rsidRPr="00A54F14">
        <w:rPr>
          <w:rFonts w:ascii="Times New Roman" w:hAnsi="Times New Roman" w:cs="Times New Roman"/>
          <w:b/>
          <w:sz w:val="24"/>
          <w:szCs w:val="24"/>
        </w:rPr>
        <w:t>Также не указываются сведения о денежных средствах, полученных:</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13)</w:t>
      </w:r>
      <w:r w:rsidRPr="00390446">
        <w:rPr>
          <w:rFonts w:ascii="Times New Roman" w:hAnsi="Times New Roman" w:cs="Times New Roman"/>
          <w:sz w:val="24"/>
          <w:szCs w:val="24"/>
        </w:rPr>
        <w:t xml:space="preserve"> в виде социального, имущественного налогового вычета;</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14)</w:t>
      </w:r>
      <w:r w:rsidRPr="00390446">
        <w:rPr>
          <w:rFonts w:ascii="Times New Roman" w:hAnsi="Times New Roman" w:cs="Times New Roman"/>
          <w:sz w:val="24"/>
          <w:szCs w:val="24"/>
        </w:rPr>
        <w:t xml:space="preserve"> от продажи различного вида подарочных сертификатов (карт), выпущенных предприятиями торговли;</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15)</w:t>
      </w:r>
      <w:r w:rsidRPr="00390446">
        <w:rPr>
          <w:rFonts w:ascii="Times New Roman" w:hAnsi="Times New Roman" w:cs="Times New Roman"/>
          <w:sz w:val="24"/>
          <w:szCs w:val="24"/>
        </w:rPr>
        <w:t xml:space="preserve"> в качестве бонусных баллов ("</w:t>
      </w:r>
      <w:proofErr w:type="spellStart"/>
      <w:r w:rsidRPr="00390446">
        <w:rPr>
          <w:rFonts w:ascii="Times New Roman" w:hAnsi="Times New Roman" w:cs="Times New Roman"/>
          <w:sz w:val="24"/>
          <w:szCs w:val="24"/>
        </w:rPr>
        <w:t>кэшбэк</w:t>
      </w:r>
      <w:proofErr w:type="spellEnd"/>
      <w:r w:rsidRPr="00390446">
        <w:rPr>
          <w:rFonts w:ascii="Times New Roman" w:hAnsi="Times New Roman" w:cs="Times New Roman"/>
          <w:sz w:val="24"/>
          <w:szCs w:val="24"/>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16)</w:t>
      </w:r>
      <w:r w:rsidRPr="00390446">
        <w:rPr>
          <w:rFonts w:ascii="Times New Roman" w:hAnsi="Times New Roman" w:cs="Times New Roman"/>
          <w:sz w:val="24"/>
          <w:szCs w:val="24"/>
        </w:rPr>
        <w:t xml:space="preserve"> в качестве возврата налога на добавленную стоимость, уплаченного при совершении покупок за границей, по чекам </w:t>
      </w:r>
      <w:proofErr w:type="spellStart"/>
      <w:r w:rsidRPr="00390446">
        <w:rPr>
          <w:rFonts w:ascii="Times New Roman" w:hAnsi="Times New Roman" w:cs="Times New Roman"/>
          <w:sz w:val="24"/>
          <w:szCs w:val="24"/>
        </w:rPr>
        <w:t>Tax-free</w:t>
      </w:r>
      <w:proofErr w:type="spellEnd"/>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17)</w:t>
      </w:r>
      <w:r w:rsidRPr="00390446">
        <w:rPr>
          <w:rFonts w:ascii="Times New Roman" w:hAnsi="Times New Roman" w:cs="Times New Roman"/>
          <w:sz w:val="24"/>
          <w:szCs w:val="24"/>
        </w:rPr>
        <w:t xml:space="preserve"> в качестве вознаграждения донорам за сданную кровь, ее компоненты (и иную помощь) при условии возмездной сдачи;</w:t>
      </w: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sz w:val="24"/>
          <w:szCs w:val="24"/>
          <w:highlight w:val="yellow"/>
        </w:rPr>
        <w:t>18)</w:t>
      </w:r>
      <w:r w:rsidRPr="00390446">
        <w:rPr>
          <w:rFonts w:ascii="Times New Roman" w:hAnsi="Times New Roman" w:cs="Times New Roman"/>
          <w:sz w:val="24"/>
          <w:szCs w:val="24"/>
        </w:rPr>
        <w:t xml:space="preserve"> </w:t>
      </w:r>
      <w:r w:rsidRPr="00A54F14">
        <w:rPr>
          <w:rFonts w:ascii="Times New Roman" w:hAnsi="Times New Roman" w:cs="Times New Roman"/>
          <w:sz w:val="24"/>
          <w:szCs w:val="24"/>
          <w:highlight w:val="yellow"/>
        </w:rPr>
        <w:t xml:space="preserve">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w:t>
      </w:r>
      <w:hyperlink r:id="rId74" w:history="1">
        <w:r w:rsidRPr="00A54F14">
          <w:rPr>
            <w:rFonts w:ascii="Times New Roman" w:hAnsi="Times New Roman" w:cs="Times New Roman"/>
            <w:color w:val="0000FF"/>
            <w:sz w:val="24"/>
            <w:szCs w:val="24"/>
            <w:highlight w:val="yellow"/>
          </w:rPr>
          <w:t>разделе 6.2</w:t>
        </w:r>
      </w:hyperlink>
      <w:r w:rsidRPr="00A54F14">
        <w:rPr>
          <w:rFonts w:ascii="Times New Roman" w:hAnsi="Times New Roman" w:cs="Times New Roman"/>
          <w:sz w:val="24"/>
          <w:szCs w:val="24"/>
          <w:highlight w:val="yellow"/>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p>
    <w:p w:rsidR="00390446" w:rsidRPr="001904D1" w:rsidRDefault="00390446">
      <w:pPr>
        <w:pStyle w:val="ConsPlusNormal"/>
        <w:jc w:val="center"/>
        <w:outlineLvl w:val="3"/>
        <w:rPr>
          <w:rFonts w:ascii="Times New Roman" w:hAnsi="Times New Roman" w:cs="Times New Roman"/>
          <w:b/>
          <w:sz w:val="24"/>
          <w:szCs w:val="24"/>
        </w:rPr>
      </w:pPr>
      <w:r w:rsidRPr="001904D1">
        <w:rPr>
          <w:rFonts w:ascii="Times New Roman" w:hAnsi="Times New Roman" w:cs="Times New Roman"/>
          <w:b/>
          <w:sz w:val="24"/>
          <w:szCs w:val="24"/>
        </w:rPr>
        <w:t>РАЗДЕЛ 2. СВЕДЕНИЯ О РАСХОДАХ</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A54F14">
        <w:rPr>
          <w:rFonts w:ascii="Times New Roman" w:hAnsi="Times New Roman" w:cs="Times New Roman"/>
          <w:color w:val="FF0000"/>
          <w:sz w:val="24"/>
          <w:szCs w:val="24"/>
        </w:rPr>
        <w:t>56.</w:t>
      </w:r>
      <w:r w:rsidRPr="00390446">
        <w:rPr>
          <w:rFonts w:ascii="Times New Roman" w:hAnsi="Times New Roman" w:cs="Times New Roman"/>
          <w:sz w:val="24"/>
          <w:szCs w:val="24"/>
        </w:rPr>
        <w:t xml:space="preserve"> </w:t>
      </w:r>
      <w:proofErr w:type="gramStart"/>
      <w:r w:rsidRPr="001904D1">
        <w:rPr>
          <w:rFonts w:ascii="Times New Roman" w:hAnsi="Times New Roman" w:cs="Times New Roman"/>
          <w:sz w:val="24"/>
          <w:szCs w:val="24"/>
          <w:highlight w:val="yellow"/>
        </w:rPr>
        <w:t xml:space="preserve">Данный </w:t>
      </w:r>
      <w:hyperlink r:id="rId75" w:history="1">
        <w:r w:rsidRPr="001904D1">
          <w:rPr>
            <w:rFonts w:ascii="Times New Roman" w:hAnsi="Times New Roman" w:cs="Times New Roman"/>
            <w:color w:val="0000FF"/>
            <w:sz w:val="24"/>
            <w:szCs w:val="24"/>
            <w:highlight w:val="yellow"/>
          </w:rPr>
          <w:t>раздел</w:t>
        </w:r>
      </w:hyperlink>
      <w:r w:rsidRPr="001904D1">
        <w:rPr>
          <w:rFonts w:ascii="Times New Roman" w:hAnsi="Times New Roman" w:cs="Times New Roman"/>
          <w:sz w:val="24"/>
          <w:szCs w:val="24"/>
          <w:highlight w:val="yellow"/>
        </w:rPr>
        <w:t xml:space="preserve"> справки заполняется только в случае, если в отчетном периоде</w:t>
      </w:r>
      <w:r w:rsidRPr="00390446">
        <w:rPr>
          <w:rFonts w:ascii="Times New Roman" w:hAnsi="Times New Roman" w:cs="Times New Roman"/>
          <w:sz w:val="24"/>
          <w:szCs w:val="24"/>
        </w:rPr>
        <w:t xml:space="preserve"> </w:t>
      </w:r>
      <w:r w:rsidRPr="001904D1">
        <w:rPr>
          <w:rFonts w:ascii="Times New Roman" w:hAnsi="Times New Roman" w:cs="Times New Roman"/>
          <w:sz w:val="24"/>
          <w:szCs w:val="24"/>
          <w:highlight w:val="yellow"/>
        </w:rPr>
        <w:t>служащим (работником), его супругой (супругом) и несовершеннолетними детьми совершена сделка (сделки)</w:t>
      </w:r>
      <w:r w:rsidRPr="00390446">
        <w:rPr>
          <w:rFonts w:ascii="Times New Roman" w:hAnsi="Times New Roman" w:cs="Times New Roman"/>
          <w:sz w:val="24"/>
          <w:szCs w:val="24"/>
        </w:rPr>
        <w:t xml:space="preserve">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Pr="001904D1">
        <w:rPr>
          <w:rFonts w:ascii="Times New Roman" w:hAnsi="Times New Roman" w:cs="Times New Roman"/>
          <w:sz w:val="24"/>
          <w:szCs w:val="24"/>
          <w:highlight w:val="yellow"/>
        </w:rPr>
        <w:t>и сумма такой сделки или общая сумма совершенных сделок превышает общий доход данного лица и его супруги (супруга</w:t>
      </w:r>
      <w:proofErr w:type="gramEnd"/>
      <w:r w:rsidRPr="001904D1">
        <w:rPr>
          <w:rFonts w:ascii="Times New Roman" w:hAnsi="Times New Roman" w:cs="Times New Roman"/>
          <w:sz w:val="24"/>
          <w:szCs w:val="24"/>
          <w:highlight w:val="yellow"/>
        </w:rPr>
        <w:t>)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390446" w:rsidRPr="00390446" w:rsidRDefault="00390446">
      <w:pPr>
        <w:pStyle w:val="ConsPlusNormal"/>
        <w:ind w:firstLine="540"/>
        <w:jc w:val="both"/>
        <w:rPr>
          <w:rFonts w:ascii="Times New Roman" w:hAnsi="Times New Roman" w:cs="Times New Roman"/>
          <w:sz w:val="24"/>
          <w:szCs w:val="24"/>
        </w:rPr>
      </w:pPr>
      <w:bookmarkStart w:id="13" w:name="P330"/>
      <w:bookmarkEnd w:id="13"/>
      <w:r w:rsidRPr="001904D1">
        <w:rPr>
          <w:rFonts w:ascii="Times New Roman" w:hAnsi="Times New Roman" w:cs="Times New Roman"/>
          <w:color w:val="FF0000"/>
          <w:sz w:val="24"/>
          <w:szCs w:val="24"/>
        </w:rPr>
        <w:t>57.</w:t>
      </w:r>
      <w:r w:rsidRPr="00390446">
        <w:rPr>
          <w:rFonts w:ascii="Times New Roman" w:hAnsi="Times New Roman" w:cs="Times New Roman"/>
          <w:sz w:val="24"/>
          <w:szCs w:val="24"/>
        </w:rPr>
        <w:t xml:space="preserve"> </w:t>
      </w:r>
      <w:r w:rsidRPr="001904D1">
        <w:rPr>
          <w:rFonts w:ascii="Times New Roman" w:hAnsi="Times New Roman" w:cs="Times New Roman"/>
          <w:sz w:val="24"/>
          <w:szCs w:val="24"/>
          <w:highlight w:val="yellow"/>
        </w:rPr>
        <w:t xml:space="preserve">Граждане, поступающие на службу (работу), </w:t>
      </w:r>
      <w:hyperlink r:id="rId76" w:history="1">
        <w:r w:rsidRPr="001904D1">
          <w:rPr>
            <w:rFonts w:ascii="Times New Roman" w:hAnsi="Times New Roman" w:cs="Times New Roman"/>
            <w:color w:val="0000FF"/>
            <w:sz w:val="24"/>
            <w:szCs w:val="24"/>
            <w:highlight w:val="yellow"/>
          </w:rPr>
          <w:t>раздел</w:t>
        </w:r>
      </w:hyperlink>
      <w:r w:rsidRPr="001904D1">
        <w:rPr>
          <w:rFonts w:ascii="Times New Roman" w:hAnsi="Times New Roman" w:cs="Times New Roman"/>
          <w:sz w:val="24"/>
          <w:szCs w:val="24"/>
          <w:highlight w:val="yellow"/>
        </w:rPr>
        <w:t xml:space="preserve"> "Сведения о расходах" не заполняют.</w:t>
      </w:r>
    </w:p>
    <w:p w:rsidR="00390446" w:rsidRPr="00390446" w:rsidRDefault="00390446">
      <w:pPr>
        <w:pStyle w:val="ConsPlusNormal"/>
        <w:ind w:firstLine="540"/>
        <w:jc w:val="both"/>
        <w:rPr>
          <w:rFonts w:ascii="Times New Roman" w:hAnsi="Times New Roman" w:cs="Times New Roman"/>
          <w:sz w:val="24"/>
          <w:szCs w:val="24"/>
        </w:rPr>
      </w:pPr>
      <w:r w:rsidRPr="001904D1">
        <w:rPr>
          <w:rFonts w:ascii="Times New Roman" w:hAnsi="Times New Roman" w:cs="Times New Roman"/>
          <w:color w:val="FF0000"/>
          <w:sz w:val="24"/>
          <w:szCs w:val="24"/>
        </w:rPr>
        <w:t>58.</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 xml:space="preserve">При расчете общего дохода служащего (работника) и его супруги (супруга) </w:t>
      </w:r>
      <w:r w:rsidRPr="00B03889">
        <w:rPr>
          <w:rFonts w:ascii="Times New Roman" w:hAnsi="Times New Roman" w:cs="Times New Roman"/>
          <w:sz w:val="24"/>
          <w:szCs w:val="24"/>
          <w:highlight w:val="yellow"/>
        </w:rPr>
        <w:lastRenderedPageBreak/>
        <w:t>суммируются доходы, полученные ими за три календарных года, предшествовавших году совершения сделки.</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w:t>
      </w:r>
      <w:r w:rsidRPr="00390446">
        <w:rPr>
          <w:rFonts w:ascii="Times New Roman" w:hAnsi="Times New Roman" w:cs="Times New Roman"/>
          <w:sz w:val="24"/>
          <w:szCs w:val="24"/>
        </w:rPr>
        <w:t xml:space="preserve">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90446" w:rsidRP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59</w:t>
      </w:r>
      <w:r w:rsidRPr="00B03889">
        <w:rPr>
          <w:rFonts w:ascii="Times New Roman" w:hAnsi="Times New Roman" w:cs="Times New Roman"/>
          <w:color w:val="FF0000"/>
          <w:sz w:val="24"/>
          <w:szCs w:val="24"/>
          <w:highlight w:val="yellow"/>
        </w:rPr>
        <w:t>.</w:t>
      </w:r>
      <w:r w:rsidRPr="00B03889">
        <w:rPr>
          <w:rFonts w:ascii="Times New Roman" w:hAnsi="Times New Roman" w:cs="Times New Roman"/>
          <w:sz w:val="24"/>
          <w:szCs w:val="24"/>
          <w:highlight w:val="yellow"/>
        </w:rPr>
        <w:t xml:space="preserve"> В случае</w:t>
      </w:r>
      <w:proofErr w:type="gramStart"/>
      <w:r w:rsidRPr="00B03889">
        <w:rPr>
          <w:rFonts w:ascii="Times New Roman" w:hAnsi="Times New Roman" w:cs="Times New Roman"/>
          <w:sz w:val="24"/>
          <w:szCs w:val="24"/>
          <w:highlight w:val="yellow"/>
        </w:rPr>
        <w:t>,</w:t>
      </w:r>
      <w:proofErr w:type="gramEnd"/>
      <w:r w:rsidRPr="00B03889">
        <w:rPr>
          <w:rFonts w:ascii="Times New Roman" w:hAnsi="Times New Roman" w:cs="Times New Roman"/>
          <w:sz w:val="24"/>
          <w:szCs w:val="24"/>
          <w:highlight w:val="yellow"/>
        </w:rPr>
        <w:t xml:space="preserve">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w:t>
      </w:r>
      <w:r w:rsidRPr="00390446">
        <w:rPr>
          <w:rFonts w:ascii="Times New Roman" w:hAnsi="Times New Roman" w:cs="Times New Roman"/>
          <w:sz w:val="24"/>
          <w:szCs w:val="24"/>
        </w:rPr>
        <w:t xml:space="preserve">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390446" w:rsidRP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60.</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390446">
        <w:rPr>
          <w:rFonts w:ascii="Times New Roman" w:hAnsi="Times New Roman" w:cs="Times New Roman"/>
          <w:sz w:val="24"/>
          <w:szCs w:val="24"/>
        </w:rPr>
        <w:t>накопительно-ипотечной</w:t>
      </w:r>
      <w:proofErr w:type="spellEnd"/>
      <w:r w:rsidRPr="00390446">
        <w:rPr>
          <w:rFonts w:ascii="Times New Roman" w:hAnsi="Times New Roman" w:cs="Times New Roman"/>
          <w:sz w:val="24"/>
          <w:szCs w:val="24"/>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390446">
        <w:rPr>
          <w:rFonts w:ascii="Times New Roman" w:hAnsi="Times New Roman" w:cs="Times New Roman"/>
          <w:sz w:val="24"/>
          <w:szCs w:val="24"/>
        </w:rPr>
        <w:t xml:space="preserve"> супруги (супруга) за три последних года, предшествующих совершению сделки).</w:t>
      </w:r>
    </w:p>
    <w:p w:rsidR="00390446" w:rsidRPr="00390446" w:rsidRDefault="00390446">
      <w:pPr>
        <w:pStyle w:val="ConsPlusNormal"/>
        <w:ind w:firstLine="540"/>
        <w:jc w:val="both"/>
        <w:rPr>
          <w:rFonts w:ascii="Times New Roman" w:hAnsi="Times New Roman" w:cs="Times New Roman"/>
          <w:sz w:val="24"/>
          <w:szCs w:val="24"/>
        </w:rPr>
      </w:pPr>
      <w:bookmarkStart w:id="14" w:name="P334"/>
      <w:bookmarkEnd w:id="14"/>
      <w:r w:rsidRPr="00B03889">
        <w:rPr>
          <w:rFonts w:ascii="Times New Roman" w:hAnsi="Times New Roman" w:cs="Times New Roman"/>
          <w:color w:val="FF0000"/>
          <w:sz w:val="24"/>
          <w:szCs w:val="24"/>
        </w:rPr>
        <w:t>61.</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 xml:space="preserve">Данный </w:t>
      </w:r>
      <w:hyperlink r:id="rId77" w:history="1">
        <w:r w:rsidRPr="00B03889">
          <w:rPr>
            <w:rFonts w:ascii="Times New Roman" w:hAnsi="Times New Roman" w:cs="Times New Roman"/>
            <w:color w:val="0000FF"/>
            <w:sz w:val="24"/>
            <w:szCs w:val="24"/>
            <w:highlight w:val="yellow"/>
          </w:rPr>
          <w:t>раздел</w:t>
        </w:r>
      </w:hyperlink>
      <w:r w:rsidRPr="00B03889">
        <w:rPr>
          <w:rFonts w:ascii="Times New Roman" w:hAnsi="Times New Roman" w:cs="Times New Roman"/>
          <w:sz w:val="24"/>
          <w:szCs w:val="24"/>
          <w:highlight w:val="yellow"/>
        </w:rPr>
        <w:t xml:space="preserve"> не заполняется в следующих случаях:</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78" w:history="1">
        <w:r w:rsidRPr="00390446">
          <w:rPr>
            <w:rFonts w:ascii="Times New Roman" w:hAnsi="Times New Roman" w:cs="Times New Roman"/>
            <w:color w:val="0000FF"/>
            <w:sz w:val="24"/>
            <w:szCs w:val="24"/>
          </w:rPr>
          <w:t>законом</w:t>
        </w:r>
      </w:hyperlink>
      <w:r w:rsidRPr="00390446">
        <w:rPr>
          <w:rFonts w:ascii="Times New Roman" w:hAnsi="Times New Roman" w:cs="Times New Roman"/>
          <w:sz w:val="24"/>
          <w:szCs w:val="24"/>
        </w:rPr>
        <w:t xml:space="preserve"> от 3 декабря 2012 г. N 230-ФЗ);</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2) </w:t>
      </w:r>
      <w:r w:rsidRPr="00B03889">
        <w:rPr>
          <w:rFonts w:ascii="Times New Roman" w:hAnsi="Times New Roman" w:cs="Times New Roman"/>
          <w:sz w:val="24"/>
          <w:szCs w:val="24"/>
          <w:highlight w:val="yellow"/>
        </w:rPr>
        <w:t>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Pr="00B03889">
        <w:rPr>
          <w:rFonts w:ascii="Times New Roman" w:hAnsi="Times New Roman" w:cs="Times New Roman"/>
          <w:sz w:val="24"/>
          <w:szCs w:val="24"/>
          <w:highlight w:val="yellow"/>
        </w:rPr>
        <w:t xml:space="preserve"> При этом такое имущество отражается в соответствующих разделах </w:t>
      </w:r>
      <w:hyperlink r:id="rId79" w:history="1">
        <w:r w:rsidRPr="00B03889">
          <w:rPr>
            <w:rFonts w:ascii="Times New Roman" w:hAnsi="Times New Roman" w:cs="Times New Roman"/>
            <w:color w:val="0000FF"/>
            <w:sz w:val="24"/>
            <w:szCs w:val="24"/>
            <w:highlight w:val="yellow"/>
          </w:rPr>
          <w:t>справки</w:t>
        </w:r>
      </w:hyperlink>
      <w:r w:rsidRPr="00B03889">
        <w:rPr>
          <w:rFonts w:ascii="Times New Roman" w:hAnsi="Times New Roman" w:cs="Times New Roman"/>
          <w:sz w:val="24"/>
          <w:szCs w:val="24"/>
          <w:highlight w:val="yellow"/>
        </w:rPr>
        <w:t>;</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3</w:t>
      </w:r>
      <w:r w:rsidRPr="00B03889">
        <w:rPr>
          <w:rFonts w:ascii="Times New Roman" w:hAnsi="Times New Roman" w:cs="Times New Roman"/>
          <w:sz w:val="24"/>
          <w:szCs w:val="24"/>
          <w:highlight w:val="yellow"/>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390446" w:rsidRP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62.</w:t>
      </w:r>
      <w:r w:rsidRPr="00390446">
        <w:rPr>
          <w:rFonts w:ascii="Times New Roman" w:hAnsi="Times New Roman" w:cs="Times New Roman"/>
          <w:sz w:val="24"/>
          <w:szCs w:val="24"/>
        </w:rPr>
        <w:t xml:space="preserve"> При заполнении </w:t>
      </w:r>
      <w:hyperlink r:id="rId80" w:history="1">
        <w:r w:rsidRPr="00390446">
          <w:rPr>
            <w:rFonts w:ascii="Times New Roman" w:hAnsi="Times New Roman" w:cs="Times New Roman"/>
            <w:color w:val="0000FF"/>
            <w:sz w:val="24"/>
            <w:szCs w:val="24"/>
          </w:rPr>
          <w:t>графы</w:t>
        </w:r>
      </w:hyperlink>
      <w:r w:rsidRPr="00390446">
        <w:rPr>
          <w:rFonts w:ascii="Times New Roman" w:hAnsi="Times New Roman" w:cs="Times New Roman"/>
          <w:sz w:val="24"/>
          <w:szCs w:val="24"/>
        </w:rPr>
        <w:t xml:space="preserve"> "Вид приобретенного имущества"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90446" w:rsidRP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63.</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 xml:space="preserve">При заполнении </w:t>
      </w:r>
      <w:hyperlink r:id="rId81" w:history="1">
        <w:r w:rsidRPr="00B03889">
          <w:rPr>
            <w:rFonts w:ascii="Times New Roman" w:hAnsi="Times New Roman" w:cs="Times New Roman"/>
            <w:color w:val="0000FF"/>
            <w:sz w:val="24"/>
            <w:szCs w:val="24"/>
            <w:highlight w:val="yellow"/>
          </w:rPr>
          <w:t>графы</w:t>
        </w:r>
      </w:hyperlink>
      <w:r w:rsidRPr="00B03889">
        <w:rPr>
          <w:rFonts w:ascii="Times New Roman" w:hAnsi="Times New Roman" w:cs="Times New Roman"/>
          <w:sz w:val="24"/>
          <w:szCs w:val="24"/>
          <w:highlight w:val="yellow"/>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390446" w:rsidRP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64.</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Рекомендуется учитывать, что источников получения средств, за счет которых приобретено имущество, может быть несколько, например:</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 доход по основному месту работы служащего (работника), его супруги (супруга);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доход от иной разрешенной законом деятельности;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3) доход от вкладов в банках и иных кредитных организациях;</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lastRenderedPageBreak/>
        <w:t>4) накопления за предыдущие годы;</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5) наследство;</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6) дар;</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7) заем;</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8) ипотека;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9) иные кредитные обязательства;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10) доход от продажи имущества;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11) доход от сдачи имущества в аренду;</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12)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390446">
        <w:rPr>
          <w:rFonts w:ascii="Times New Roman" w:hAnsi="Times New Roman" w:cs="Times New Roman"/>
          <w:sz w:val="24"/>
          <w:szCs w:val="24"/>
        </w:rPr>
        <w:t>накопительно-ипотечной</w:t>
      </w:r>
      <w:proofErr w:type="spellEnd"/>
      <w:r w:rsidRPr="00390446">
        <w:rPr>
          <w:rFonts w:ascii="Times New Roman" w:hAnsi="Times New Roman" w:cs="Times New Roman"/>
          <w:sz w:val="24"/>
          <w:szCs w:val="24"/>
        </w:rPr>
        <w:t xml:space="preserve"> системы жилищного обеспечения военнослужащих;</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13) средства материнского (семейного) капитала;</w:t>
      </w:r>
    </w:p>
    <w:p w:rsidR="00B03889" w:rsidRPr="00390446" w:rsidRDefault="00390446" w:rsidP="00B03889">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14) иные виды доходов.</w:t>
      </w:r>
    </w:p>
    <w:p w:rsidR="00390446" w:rsidRP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65.</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66.</w:t>
      </w:r>
      <w:r w:rsidRPr="00390446">
        <w:rPr>
          <w:rFonts w:ascii="Times New Roman" w:hAnsi="Times New Roman" w:cs="Times New Roman"/>
          <w:sz w:val="24"/>
          <w:szCs w:val="24"/>
        </w:rPr>
        <w:t xml:space="preserve"> В </w:t>
      </w:r>
      <w:hyperlink r:id="rId82"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w:t>
      </w:r>
      <w:r w:rsidRPr="00390446">
        <w:rPr>
          <w:rFonts w:ascii="Times New Roman" w:hAnsi="Times New Roman" w:cs="Times New Roman"/>
          <w:sz w:val="24"/>
          <w:szCs w:val="24"/>
        </w:rPr>
        <w:t xml:space="preserve">. </w:t>
      </w:r>
      <w:r w:rsidRPr="00B03889">
        <w:rPr>
          <w:rFonts w:ascii="Times New Roman" w:hAnsi="Times New Roman" w:cs="Times New Roman"/>
          <w:sz w:val="24"/>
          <w:szCs w:val="24"/>
          <w:highlight w:val="yellow"/>
        </w:rPr>
        <w:t>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6525FD" w:rsidRPr="00390446" w:rsidRDefault="006525FD">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B03889">
        <w:rPr>
          <w:rFonts w:ascii="Times New Roman" w:hAnsi="Times New Roman" w:cs="Times New Roman"/>
          <w:color w:val="FF0000"/>
          <w:sz w:val="24"/>
          <w:szCs w:val="24"/>
        </w:rPr>
        <w:t>67.</w:t>
      </w:r>
      <w:r w:rsidRPr="00390446">
        <w:rPr>
          <w:rFonts w:ascii="Times New Roman" w:hAnsi="Times New Roman" w:cs="Times New Roman"/>
          <w:sz w:val="24"/>
          <w:szCs w:val="24"/>
        </w:rPr>
        <w:t xml:space="preserve"> Особенности заполнения </w:t>
      </w:r>
      <w:hyperlink r:id="rId83" w:history="1">
        <w:r w:rsidRPr="00390446">
          <w:rPr>
            <w:rFonts w:ascii="Times New Roman" w:hAnsi="Times New Roman" w:cs="Times New Roman"/>
            <w:color w:val="0000FF"/>
            <w:sz w:val="24"/>
            <w:szCs w:val="24"/>
          </w:rPr>
          <w:t>раздела</w:t>
        </w:r>
      </w:hyperlink>
      <w:r w:rsidRPr="00390446">
        <w:rPr>
          <w:rFonts w:ascii="Times New Roman" w:hAnsi="Times New Roman" w:cs="Times New Roman"/>
          <w:sz w:val="24"/>
          <w:szCs w:val="24"/>
        </w:rPr>
        <w:t xml:space="preserve"> "Сведения о расходах":</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90446" w:rsidRPr="00390446" w:rsidRDefault="00390446">
      <w:pPr>
        <w:pStyle w:val="ConsPlusNormal"/>
        <w:ind w:firstLine="540"/>
        <w:jc w:val="both"/>
        <w:rPr>
          <w:rFonts w:ascii="Times New Roman" w:hAnsi="Times New Roman" w:cs="Times New Roman"/>
          <w:sz w:val="24"/>
          <w:szCs w:val="24"/>
        </w:rPr>
      </w:pPr>
      <w:r w:rsidRPr="006525FD">
        <w:rPr>
          <w:rFonts w:ascii="Times New Roman" w:hAnsi="Times New Roman" w:cs="Times New Roman"/>
          <w:sz w:val="24"/>
          <w:szCs w:val="24"/>
          <w:highlight w:val="yellow"/>
        </w:rPr>
        <w:t>В случае</w:t>
      </w:r>
      <w:proofErr w:type="gramStart"/>
      <w:r w:rsidRPr="006525FD">
        <w:rPr>
          <w:rFonts w:ascii="Times New Roman" w:hAnsi="Times New Roman" w:cs="Times New Roman"/>
          <w:sz w:val="24"/>
          <w:szCs w:val="24"/>
          <w:highlight w:val="yellow"/>
        </w:rPr>
        <w:t>,</w:t>
      </w:r>
      <w:proofErr w:type="gramEnd"/>
      <w:r w:rsidRPr="006525FD">
        <w:rPr>
          <w:rFonts w:ascii="Times New Roman" w:hAnsi="Times New Roman" w:cs="Times New Roman"/>
          <w:sz w:val="24"/>
          <w:szCs w:val="24"/>
          <w:highlight w:val="yellow"/>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84" w:history="1">
        <w:r w:rsidRPr="006525FD">
          <w:rPr>
            <w:rFonts w:ascii="Times New Roman" w:hAnsi="Times New Roman" w:cs="Times New Roman"/>
            <w:color w:val="0000FF"/>
            <w:sz w:val="24"/>
            <w:szCs w:val="24"/>
            <w:highlight w:val="yellow"/>
          </w:rPr>
          <w:t>подразделе 6.2</w:t>
        </w:r>
      </w:hyperlink>
      <w:r w:rsidRPr="006525FD">
        <w:rPr>
          <w:rFonts w:ascii="Times New Roman" w:hAnsi="Times New Roman" w:cs="Times New Roman"/>
          <w:sz w:val="24"/>
          <w:szCs w:val="24"/>
          <w:highlight w:val="yellow"/>
        </w:rPr>
        <w:t xml:space="preserve"> справки "Срочные обязательства финансового характера".</w:t>
      </w:r>
      <w:r w:rsidRPr="00390446">
        <w:rPr>
          <w:rFonts w:ascii="Times New Roman" w:hAnsi="Times New Roman" w:cs="Times New Roman"/>
          <w:sz w:val="24"/>
          <w:szCs w:val="24"/>
        </w:rPr>
        <w:t xml:space="preserve"> При этом не имеет значения, оформлялся ли кредитный договор с банком или иной кредитной организацией для оплаты по указанному договору.</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390446">
        <w:rPr>
          <w:rFonts w:ascii="Times New Roman" w:hAnsi="Times New Roman" w:cs="Times New Roman"/>
          <w:sz w:val="24"/>
          <w:szCs w:val="24"/>
        </w:rPr>
        <w:t>дств в с</w:t>
      </w:r>
      <w:proofErr w:type="gramEnd"/>
      <w:r w:rsidRPr="00390446">
        <w:rPr>
          <w:rFonts w:ascii="Times New Roman" w:hAnsi="Times New Roman" w:cs="Times New Roman"/>
          <w:sz w:val="24"/>
          <w:szCs w:val="24"/>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w:t>
      </w:r>
      <w:r w:rsidRPr="00390446">
        <w:rPr>
          <w:rFonts w:ascii="Times New Roman" w:hAnsi="Times New Roman" w:cs="Times New Roman"/>
          <w:sz w:val="24"/>
          <w:szCs w:val="24"/>
        </w:rPr>
        <w:lastRenderedPageBreak/>
        <w:t xml:space="preserve">подлежат отражению в </w:t>
      </w:r>
      <w:hyperlink r:id="rId85" w:history="1">
        <w:r w:rsidRPr="00390446">
          <w:rPr>
            <w:rFonts w:ascii="Times New Roman" w:hAnsi="Times New Roman" w:cs="Times New Roman"/>
            <w:color w:val="0000FF"/>
            <w:sz w:val="24"/>
            <w:szCs w:val="24"/>
          </w:rPr>
          <w:t>подразделе 6.2</w:t>
        </w:r>
      </w:hyperlink>
      <w:r w:rsidRPr="00390446">
        <w:rPr>
          <w:rFonts w:ascii="Times New Roman" w:hAnsi="Times New Roman" w:cs="Times New Roman"/>
          <w:sz w:val="24"/>
          <w:szCs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86" w:history="1">
        <w:r w:rsidRPr="00390446">
          <w:rPr>
            <w:rFonts w:ascii="Times New Roman" w:hAnsi="Times New Roman" w:cs="Times New Roman"/>
            <w:color w:val="0000FF"/>
            <w:sz w:val="24"/>
            <w:szCs w:val="24"/>
          </w:rPr>
          <w:t>подразделе 3.1</w:t>
        </w:r>
      </w:hyperlink>
      <w:r w:rsidRPr="00390446">
        <w:rPr>
          <w:rFonts w:ascii="Times New Roman" w:hAnsi="Times New Roman" w:cs="Times New Roman"/>
          <w:sz w:val="24"/>
          <w:szCs w:val="24"/>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2) приобретение недвижимого имущества посредством участия в кооперативе. </w:t>
      </w:r>
      <w:proofErr w:type="gramStart"/>
      <w:r w:rsidRPr="00390446">
        <w:rPr>
          <w:rFonts w:ascii="Times New Roman" w:hAnsi="Times New Roman" w:cs="Times New Roman"/>
          <w:sz w:val="24"/>
          <w:szCs w:val="24"/>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90446" w:rsidRPr="00390446" w:rsidRDefault="00390446">
      <w:pPr>
        <w:pStyle w:val="ConsPlusNormal"/>
        <w:ind w:firstLine="540"/>
        <w:jc w:val="both"/>
        <w:rPr>
          <w:rFonts w:ascii="Times New Roman" w:hAnsi="Times New Roman" w:cs="Times New Roman"/>
          <w:sz w:val="24"/>
          <w:szCs w:val="24"/>
        </w:rPr>
      </w:pPr>
    </w:p>
    <w:p w:rsidR="00390446" w:rsidRPr="006525FD" w:rsidRDefault="00390446">
      <w:pPr>
        <w:pStyle w:val="ConsPlusNormal"/>
        <w:jc w:val="center"/>
        <w:outlineLvl w:val="3"/>
        <w:rPr>
          <w:rFonts w:ascii="Times New Roman" w:hAnsi="Times New Roman" w:cs="Times New Roman"/>
          <w:b/>
          <w:sz w:val="24"/>
          <w:szCs w:val="24"/>
        </w:rPr>
      </w:pPr>
      <w:r w:rsidRPr="006525FD">
        <w:rPr>
          <w:rFonts w:ascii="Times New Roman" w:hAnsi="Times New Roman" w:cs="Times New Roman"/>
          <w:b/>
          <w:sz w:val="24"/>
          <w:szCs w:val="24"/>
        </w:rPr>
        <w:t>РАЗДЕЛ 3. СВЕДЕНИЯ ОБ ИМУЩЕСТВЕ</w:t>
      </w:r>
    </w:p>
    <w:p w:rsidR="00390446" w:rsidRPr="00390446" w:rsidRDefault="00390446">
      <w:pPr>
        <w:pStyle w:val="ConsPlusNormal"/>
        <w:ind w:firstLine="540"/>
        <w:jc w:val="both"/>
        <w:rPr>
          <w:rFonts w:ascii="Times New Roman" w:hAnsi="Times New Roman" w:cs="Times New Roman"/>
          <w:sz w:val="24"/>
          <w:szCs w:val="24"/>
        </w:rPr>
      </w:pPr>
    </w:p>
    <w:p w:rsidR="00390446" w:rsidRPr="00ED4420" w:rsidRDefault="00390446" w:rsidP="00ED4420">
      <w:pPr>
        <w:pStyle w:val="ConsPlusNormal"/>
        <w:ind w:firstLine="540"/>
        <w:jc w:val="both"/>
        <w:outlineLvl w:val="4"/>
        <w:rPr>
          <w:rFonts w:ascii="Times New Roman" w:hAnsi="Times New Roman" w:cs="Times New Roman"/>
          <w:b/>
          <w:sz w:val="24"/>
          <w:szCs w:val="24"/>
        </w:rPr>
      </w:pPr>
      <w:r w:rsidRPr="006525FD">
        <w:rPr>
          <w:rFonts w:ascii="Times New Roman" w:hAnsi="Times New Roman" w:cs="Times New Roman"/>
          <w:b/>
          <w:sz w:val="24"/>
          <w:szCs w:val="24"/>
        </w:rPr>
        <w:t>Подраздел 3.1. Недвижимое имущество</w:t>
      </w:r>
    </w:p>
    <w:p w:rsidR="00390446" w:rsidRPr="00390446" w:rsidRDefault="00390446">
      <w:pPr>
        <w:pStyle w:val="ConsPlusNormal"/>
        <w:ind w:firstLine="540"/>
        <w:jc w:val="both"/>
        <w:rPr>
          <w:rFonts w:ascii="Times New Roman" w:hAnsi="Times New Roman" w:cs="Times New Roman"/>
          <w:sz w:val="24"/>
          <w:szCs w:val="24"/>
        </w:rPr>
      </w:pPr>
      <w:r w:rsidRPr="00ED4420">
        <w:rPr>
          <w:rFonts w:ascii="Times New Roman" w:hAnsi="Times New Roman" w:cs="Times New Roman"/>
          <w:color w:val="FF0000"/>
          <w:sz w:val="24"/>
          <w:szCs w:val="24"/>
        </w:rPr>
        <w:t>68.</w:t>
      </w:r>
      <w:r w:rsidRPr="00390446">
        <w:rPr>
          <w:rFonts w:ascii="Times New Roman" w:hAnsi="Times New Roman" w:cs="Times New Roman"/>
          <w:sz w:val="24"/>
          <w:szCs w:val="24"/>
        </w:rPr>
        <w:t xml:space="preserve"> Понятие недвижимого имущества установлено </w:t>
      </w:r>
      <w:hyperlink r:id="rId87" w:history="1">
        <w:r w:rsidRPr="00390446">
          <w:rPr>
            <w:rFonts w:ascii="Times New Roman" w:hAnsi="Times New Roman" w:cs="Times New Roman"/>
            <w:color w:val="0000FF"/>
            <w:sz w:val="24"/>
            <w:szCs w:val="24"/>
          </w:rPr>
          <w:t>статьей 130</w:t>
        </w:r>
      </w:hyperlink>
      <w:r w:rsidRPr="00390446">
        <w:rPr>
          <w:rFonts w:ascii="Times New Roman" w:hAnsi="Times New Roman" w:cs="Times New Roman"/>
          <w:sz w:val="24"/>
          <w:szCs w:val="24"/>
        </w:rPr>
        <w:t xml:space="preserve"> Гражданского кодекса Российской Федерации. Согласно указанной </w:t>
      </w:r>
      <w:hyperlink r:id="rId88" w:history="1">
        <w:r w:rsidRPr="00390446">
          <w:rPr>
            <w:rFonts w:ascii="Times New Roman" w:hAnsi="Times New Roman" w:cs="Times New Roman"/>
            <w:color w:val="0000FF"/>
            <w:sz w:val="24"/>
            <w:szCs w:val="24"/>
          </w:rPr>
          <w:t>статье</w:t>
        </w:r>
      </w:hyperlink>
      <w:r w:rsidRPr="00390446">
        <w:rPr>
          <w:rFonts w:ascii="Times New Roman" w:hAnsi="Times New Roman" w:cs="Times New Roman"/>
          <w:sz w:val="24"/>
          <w:szCs w:val="24"/>
        </w:rPr>
        <w:t xml:space="preserve"> </w:t>
      </w:r>
      <w:r w:rsidRPr="00ED4420">
        <w:rPr>
          <w:rFonts w:ascii="Times New Roman" w:hAnsi="Times New Roman" w:cs="Times New Roman"/>
          <w:sz w:val="24"/>
          <w:szCs w:val="24"/>
          <w:highlight w:val="yellow"/>
        </w:rPr>
        <w:t>к недвижимым вещам</w:t>
      </w:r>
      <w:r w:rsidRPr="00390446">
        <w:rPr>
          <w:rFonts w:ascii="Times New Roman" w:hAnsi="Times New Roman" w:cs="Times New Roman"/>
          <w:sz w:val="24"/>
          <w:szCs w:val="24"/>
        </w:rPr>
        <w:t xml:space="preserve"> (недвижимое имущество, недвижимость) </w:t>
      </w:r>
      <w:r w:rsidRPr="00ED4420">
        <w:rPr>
          <w:rFonts w:ascii="Times New Roman" w:hAnsi="Times New Roman" w:cs="Times New Roman"/>
          <w:sz w:val="24"/>
          <w:szCs w:val="24"/>
          <w:highlight w:val="yellow"/>
        </w:rPr>
        <w:t>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r w:rsidRPr="00390446">
        <w:rPr>
          <w:rFonts w:ascii="Times New Roman" w:hAnsi="Times New Roman" w:cs="Times New Roman"/>
          <w:sz w:val="24"/>
          <w:szCs w:val="24"/>
        </w:rPr>
        <w:t xml:space="preserve"> Законом к недвижимым вещам может быть отнесено и иное имущество (например - </w:t>
      </w:r>
      <w:r w:rsidRPr="00ED4420">
        <w:rPr>
          <w:rFonts w:ascii="Times New Roman" w:hAnsi="Times New Roman" w:cs="Times New Roman"/>
          <w:sz w:val="24"/>
          <w:szCs w:val="24"/>
          <w:highlight w:val="yellow"/>
        </w:rPr>
        <w:t>буровые скважины, линии электропередачи, линии связи и др.</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ED4420">
        <w:rPr>
          <w:rFonts w:ascii="Times New Roman" w:hAnsi="Times New Roman" w:cs="Times New Roman"/>
          <w:color w:val="FF0000"/>
          <w:sz w:val="24"/>
          <w:szCs w:val="24"/>
        </w:rPr>
        <w:t>69.</w:t>
      </w:r>
      <w:r w:rsidRPr="00390446">
        <w:rPr>
          <w:rFonts w:ascii="Times New Roman" w:hAnsi="Times New Roman" w:cs="Times New Roman"/>
          <w:sz w:val="24"/>
          <w:szCs w:val="24"/>
        </w:rPr>
        <w:t xml:space="preserve"> При заполнении данного </w:t>
      </w:r>
      <w:hyperlink r:id="rId89" w:history="1">
        <w:r w:rsidRPr="00390446">
          <w:rPr>
            <w:rFonts w:ascii="Times New Roman" w:hAnsi="Times New Roman" w:cs="Times New Roman"/>
            <w:color w:val="0000FF"/>
            <w:sz w:val="24"/>
            <w:szCs w:val="24"/>
          </w:rPr>
          <w:t>подраздела</w:t>
        </w:r>
      </w:hyperlink>
      <w:r w:rsidRPr="00390446">
        <w:rPr>
          <w:rFonts w:ascii="Times New Roman" w:hAnsi="Times New Roman" w:cs="Times New Roman"/>
          <w:sz w:val="24"/>
          <w:szCs w:val="24"/>
        </w:rPr>
        <w:t xml:space="preserve"> указываются все объекты недвижимости, </w:t>
      </w:r>
      <w:r w:rsidRPr="002F2422">
        <w:rPr>
          <w:rFonts w:ascii="Times New Roman" w:hAnsi="Times New Roman" w:cs="Times New Roman"/>
          <w:sz w:val="24"/>
          <w:szCs w:val="24"/>
          <w:highlight w:val="yellow"/>
        </w:rPr>
        <w:t>принадлежащие служащему</w:t>
      </w:r>
      <w:r w:rsidRPr="00390446">
        <w:rPr>
          <w:rFonts w:ascii="Times New Roman" w:hAnsi="Times New Roman" w:cs="Times New Roman"/>
          <w:sz w:val="24"/>
          <w:szCs w:val="24"/>
        </w:rPr>
        <w:t xml:space="preserve"> </w:t>
      </w:r>
      <w:r w:rsidRPr="002F2422">
        <w:rPr>
          <w:rFonts w:ascii="Times New Roman" w:hAnsi="Times New Roman" w:cs="Times New Roman"/>
          <w:sz w:val="24"/>
          <w:szCs w:val="24"/>
          <w:highlight w:val="yellow"/>
        </w:rPr>
        <w:t>(работнику), члену семьи на праве собственности</w:t>
      </w:r>
      <w:r w:rsidRPr="00390446">
        <w:rPr>
          <w:rFonts w:ascii="Times New Roman" w:hAnsi="Times New Roman" w:cs="Times New Roman"/>
          <w:sz w:val="24"/>
          <w:szCs w:val="24"/>
        </w:rPr>
        <w:t>, независимо от того, когда они были приобретены, в каком регионе Российской Федерации или в каком государстве зарегистрированы.</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При заполнении данного </w:t>
      </w:r>
      <w:hyperlink r:id="rId90" w:history="1">
        <w:r w:rsidRPr="00390446">
          <w:rPr>
            <w:rFonts w:ascii="Times New Roman" w:hAnsi="Times New Roman" w:cs="Times New Roman"/>
            <w:color w:val="0000FF"/>
            <w:sz w:val="24"/>
            <w:szCs w:val="24"/>
          </w:rPr>
          <w:t>подраздела</w:t>
        </w:r>
      </w:hyperlink>
      <w:r w:rsidRPr="00390446">
        <w:rPr>
          <w:rFonts w:ascii="Times New Roman" w:hAnsi="Times New Roman" w:cs="Times New Roman"/>
          <w:sz w:val="24"/>
          <w:szCs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прав на недвижимое имущество и сделок с ним (ЕГРП).</w:t>
      </w:r>
    </w:p>
    <w:p w:rsidR="00390446" w:rsidRPr="00390446" w:rsidRDefault="00390446">
      <w:pPr>
        <w:pStyle w:val="ConsPlusNormal"/>
        <w:ind w:firstLine="540"/>
        <w:jc w:val="both"/>
        <w:rPr>
          <w:rFonts w:ascii="Times New Roman" w:hAnsi="Times New Roman" w:cs="Times New Roman"/>
          <w:sz w:val="24"/>
          <w:szCs w:val="24"/>
        </w:rPr>
      </w:pPr>
      <w:r w:rsidRPr="00F96DBC">
        <w:rPr>
          <w:rFonts w:ascii="Times New Roman" w:hAnsi="Times New Roman" w:cs="Times New Roman"/>
          <w:color w:val="FF0000"/>
          <w:sz w:val="24"/>
          <w:szCs w:val="24"/>
        </w:rPr>
        <w:t>70.</w:t>
      </w:r>
      <w:r w:rsidRPr="00390446">
        <w:rPr>
          <w:rFonts w:ascii="Times New Roman" w:hAnsi="Times New Roman" w:cs="Times New Roman"/>
          <w:sz w:val="24"/>
          <w:szCs w:val="24"/>
        </w:rPr>
        <w:t xml:space="preserve">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91" w:history="1">
        <w:r w:rsidRPr="00390446">
          <w:rPr>
            <w:rFonts w:ascii="Times New Roman" w:hAnsi="Times New Roman" w:cs="Times New Roman"/>
            <w:color w:val="0000FF"/>
            <w:sz w:val="24"/>
            <w:szCs w:val="24"/>
          </w:rPr>
          <w:t>статьи 305</w:t>
        </w:r>
      </w:hyperlink>
      <w:r w:rsidRPr="00390446">
        <w:rPr>
          <w:rFonts w:ascii="Times New Roman" w:hAnsi="Times New Roman" w:cs="Times New Roman"/>
          <w:sz w:val="24"/>
          <w:szCs w:val="24"/>
        </w:rPr>
        <w:t xml:space="preserve"> Гражданского кодекса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F96DBC">
        <w:rPr>
          <w:rFonts w:ascii="Times New Roman" w:hAnsi="Times New Roman" w:cs="Times New Roman"/>
          <w:color w:val="FF0000"/>
          <w:sz w:val="24"/>
          <w:szCs w:val="24"/>
        </w:rPr>
        <w:t>71.</w:t>
      </w:r>
      <w:r w:rsidRPr="00390446">
        <w:rPr>
          <w:rFonts w:ascii="Times New Roman" w:hAnsi="Times New Roman" w:cs="Times New Roman"/>
          <w:sz w:val="24"/>
          <w:szCs w:val="24"/>
        </w:rPr>
        <w:t xml:space="preserve">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390446">
        <w:rPr>
          <w:rFonts w:ascii="Times New Roman" w:hAnsi="Times New Roman" w:cs="Times New Roman"/>
          <w:sz w:val="24"/>
          <w:szCs w:val="24"/>
        </w:rPr>
        <w:t>собственности</w:t>
      </w:r>
      <w:proofErr w:type="gramEnd"/>
      <w:r w:rsidRPr="00390446">
        <w:rPr>
          <w:rFonts w:ascii="Times New Roman" w:hAnsi="Times New Roman" w:cs="Times New Roman"/>
          <w:sz w:val="24"/>
          <w:szCs w:val="24"/>
        </w:rPr>
        <w:t xml:space="preserve"> на которое не зарегистрировано в установленном порядке (не осуществлена регистрация в </w:t>
      </w:r>
      <w:proofErr w:type="spellStart"/>
      <w:r w:rsidRPr="00390446">
        <w:rPr>
          <w:rFonts w:ascii="Times New Roman" w:hAnsi="Times New Roman" w:cs="Times New Roman"/>
          <w:sz w:val="24"/>
          <w:szCs w:val="24"/>
        </w:rPr>
        <w:t>Росреестре</w:t>
      </w:r>
      <w:proofErr w:type="spellEnd"/>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F96DBC">
        <w:rPr>
          <w:rFonts w:ascii="Times New Roman" w:hAnsi="Times New Roman" w:cs="Times New Roman"/>
          <w:color w:val="FF0000"/>
          <w:sz w:val="24"/>
          <w:szCs w:val="24"/>
        </w:rPr>
        <w:t>72.</w:t>
      </w:r>
      <w:r w:rsidRPr="00390446">
        <w:rPr>
          <w:rFonts w:ascii="Times New Roman" w:hAnsi="Times New Roman" w:cs="Times New Roman"/>
          <w:sz w:val="24"/>
          <w:szCs w:val="24"/>
        </w:rPr>
        <w:t xml:space="preserve"> </w:t>
      </w:r>
      <w:r w:rsidRPr="00F96DBC">
        <w:rPr>
          <w:rFonts w:ascii="Times New Roman" w:hAnsi="Times New Roman" w:cs="Times New Roman"/>
          <w:sz w:val="24"/>
          <w:szCs w:val="24"/>
          <w:highlight w:val="yellow"/>
        </w:rPr>
        <w:t>Каждый объект недвижимости, на который зарегистрировано право собственности, указывается отдельно</w:t>
      </w:r>
      <w:r w:rsidRPr="00390446">
        <w:rPr>
          <w:rFonts w:ascii="Times New Roman" w:hAnsi="Times New Roman" w:cs="Times New Roman"/>
          <w:sz w:val="24"/>
          <w:szCs w:val="24"/>
        </w:rPr>
        <w:t xml:space="preserve">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390446" w:rsidRPr="00390446" w:rsidRDefault="00390446">
      <w:pPr>
        <w:pStyle w:val="ConsPlusNormal"/>
        <w:ind w:firstLine="540"/>
        <w:jc w:val="both"/>
        <w:rPr>
          <w:rFonts w:ascii="Times New Roman" w:hAnsi="Times New Roman" w:cs="Times New Roman"/>
          <w:sz w:val="24"/>
          <w:szCs w:val="24"/>
        </w:rPr>
      </w:pPr>
    </w:p>
    <w:p w:rsidR="00390446" w:rsidRPr="00F96DBC" w:rsidRDefault="00390446">
      <w:pPr>
        <w:pStyle w:val="ConsPlusNormal"/>
        <w:ind w:firstLine="540"/>
        <w:jc w:val="both"/>
        <w:outlineLvl w:val="5"/>
        <w:rPr>
          <w:rFonts w:ascii="Times New Roman" w:hAnsi="Times New Roman" w:cs="Times New Roman"/>
          <w:b/>
          <w:sz w:val="24"/>
          <w:szCs w:val="24"/>
        </w:rPr>
      </w:pPr>
      <w:r w:rsidRPr="00F96DBC">
        <w:rPr>
          <w:rFonts w:ascii="Times New Roman" w:hAnsi="Times New Roman" w:cs="Times New Roman"/>
          <w:b/>
          <w:sz w:val="24"/>
          <w:szCs w:val="24"/>
        </w:rPr>
        <w:t xml:space="preserve">Заполнение </w:t>
      </w:r>
      <w:hyperlink r:id="rId92" w:history="1">
        <w:r w:rsidRPr="00F96DBC">
          <w:rPr>
            <w:rFonts w:ascii="Times New Roman" w:hAnsi="Times New Roman" w:cs="Times New Roman"/>
            <w:b/>
            <w:color w:val="0000FF"/>
            <w:sz w:val="24"/>
            <w:szCs w:val="24"/>
          </w:rPr>
          <w:t>графы</w:t>
        </w:r>
      </w:hyperlink>
      <w:r w:rsidRPr="00F96DBC">
        <w:rPr>
          <w:rFonts w:ascii="Times New Roman" w:hAnsi="Times New Roman" w:cs="Times New Roman"/>
          <w:b/>
          <w:sz w:val="24"/>
          <w:szCs w:val="24"/>
        </w:rPr>
        <w:t xml:space="preserve"> "Вид и наименование имущества"</w:t>
      </w:r>
    </w:p>
    <w:p w:rsidR="00390446" w:rsidRPr="00390446" w:rsidRDefault="00390446">
      <w:pPr>
        <w:pStyle w:val="ConsPlusNormal"/>
        <w:ind w:firstLine="540"/>
        <w:jc w:val="both"/>
        <w:rPr>
          <w:rFonts w:ascii="Times New Roman" w:hAnsi="Times New Roman" w:cs="Times New Roman"/>
          <w:sz w:val="24"/>
          <w:szCs w:val="24"/>
        </w:rPr>
      </w:pPr>
      <w:r w:rsidRPr="002F2422">
        <w:rPr>
          <w:rFonts w:ascii="Times New Roman" w:hAnsi="Times New Roman" w:cs="Times New Roman"/>
          <w:color w:val="FF0000"/>
          <w:sz w:val="24"/>
          <w:szCs w:val="24"/>
        </w:rPr>
        <w:t>73.</w:t>
      </w:r>
      <w:r w:rsidRPr="00390446">
        <w:rPr>
          <w:rFonts w:ascii="Times New Roman" w:hAnsi="Times New Roman" w:cs="Times New Roman"/>
          <w:sz w:val="24"/>
          <w:szCs w:val="24"/>
        </w:rPr>
        <w:t xml:space="preserve"> При указании сведений о земельных участках указывается вид земельного участка (пая, доли): </w:t>
      </w:r>
      <w:r w:rsidRPr="002F2422">
        <w:rPr>
          <w:rFonts w:ascii="Times New Roman" w:hAnsi="Times New Roman" w:cs="Times New Roman"/>
          <w:sz w:val="24"/>
          <w:szCs w:val="24"/>
          <w:highlight w:val="yellow"/>
        </w:rPr>
        <w:t>под индивидуальное гаражное, жилищное строительство, дачный, садовый, приусадебный, огородный и другие.</w:t>
      </w:r>
      <w:r w:rsidRPr="00390446">
        <w:rPr>
          <w:rFonts w:ascii="Times New Roman" w:hAnsi="Times New Roman" w:cs="Times New Roman"/>
          <w:sz w:val="24"/>
          <w:szCs w:val="24"/>
        </w:rPr>
        <w:t xml:space="preserve"> При этом:</w:t>
      </w:r>
    </w:p>
    <w:p w:rsidR="00390446" w:rsidRPr="00390446" w:rsidRDefault="00390446">
      <w:pPr>
        <w:pStyle w:val="ConsPlusNormal"/>
        <w:ind w:firstLine="540"/>
        <w:jc w:val="both"/>
        <w:rPr>
          <w:rFonts w:ascii="Times New Roman" w:hAnsi="Times New Roman" w:cs="Times New Roman"/>
          <w:sz w:val="24"/>
          <w:szCs w:val="24"/>
        </w:rPr>
      </w:pPr>
      <w:r w:rsidRPr="002F2422">
        <w:rPr>
          <w:rFonts w:ascii="Times New Roman" w:hAnsi="Times New Roman" w:cs="Times New Roman"/>
          <w:sz w:val="24"/>
          <w:szCs w:val="24"/>
          <w:highlight w:val="yellow"/>
        </w:rPr>
        <w:t>1)</w:t>
      </w:r>
      <w:r w:rsidRPr="00390446">
        <w:rPr>
          <w:rFonts w:ascii="Times New Roman" w:hAnsi="Times New Roman" w:cs="Times New Roman"/>
          <w:sz w:val="24"/>
          <w:szCs w:val="24"/>
        </w:rPr>
        <w:t xml:space="preserve">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390446" w:rsidRPr="00390446" w:rsidRDefault="00390446">
      <w:pPr>
        <w:pStyle w:val="ConsPlusNormal"/>
        <w:ind w:firstLine="540"/>
        <w:jc w:val="both"/>
        <w:rPr>
          <w:rFonts w:ascii="Times New Roman" w:hAnsi="Times New Roman" w:cs="Times New Roman"/>
          <w:sz w:val="24"/>
          <w:szCs w:val="24"/>
        </w:rPr>
      </w:pPr>
      <w:r w:rsidRPr="002F2422">
        <w:rPr>
          <w:rFonts w:ascii="Times New Roman" w:hAnsi="Times New Roman" w:cs="Times New Roman"/>
          <w:sz w:val="24"/>
          <w:szCs w:val="24"/>
          <w:highlight w:val="yellow"/>
        </w:rPr>
        <w:t>2)</w:t>
      </w:r>
      <w:r w:rsidRPr="00390446">
        <w:rPr>
          <w:rFonts w:ascii="Times New Roman" w:hAnsi="Times New Roman" w:cs="Times New Roman"/>
          <w:sz w:val="24"/>
          <w:szCs w:val="24"/>
        </w:rPr>
        <w:t xml:space="preserve"> огородный земельный участок - земельный участок, предоставленный гражданину </w:t>
      </w:r>
      <w:r w:rsidRPr="00390446">
        <w:rPr>
          <w:rFonts w:ascii="Times New Roman" w:hAnsi="Times New Roman" w:cs="Times New Roman"/>
          <w:sz w:val="24"/>
          <w:szCs w:val="24"/>
        </w:rPr>
        <w:lastRenderedPageBreak/>
        <w:t>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2F2422">
        <w:rPr>
          <w:rFonts w:ascii="Times New Roman" w:hAnsi="Times New Roman" w:cs="Times New Roman"/>
          <w:sz w:val="24"/>
          <w:szCs w:val="24"/>
          <w:highlight w:val="yellow"/>
        </w:rPr>
        <w:t>3)</w:t>
      </w:r>
      <w:r w:rsidRPr="00390446">
        <w:rPr>
          <w:rFonts w:ascii="Times New Roman" w:hAnsi="Times New Roman" w:cs="Times New Roman"/>
          <w:sz w:val="24"/>
          <w:szCs w:val="24"/>
        </w:rPr>
        <w:t xml:space="preserve">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390446" w:rsidRPr="00390446" w:rsidRDefault="00390446">
      <w:pPr>
        <w:pStyle w:val="ConsPlusNormal"/>
        <w:ind w:firstLine="540"/>
        <w:jc w:val="both"/>
        <w:rPr>
          <w:rFonts w:ascii="Times New Roman" w:hAnsi="Times New Roman" w:cs="Times New Roman"/>
          <w:sz w:val="24"/>
          <w:szCs w:val="24"/>
        </w:rPr>
      </w:pPr>
      <w:r w:rsidRPr="002F2422">
        <w:rPr>
          <w:rFonts w:ascii="Times New Roman" w:hAnsi="Times New Roman" w:cs="Times New Roman"/>
          <w:color w:val="FF0000"/>
          <w:sz w:val="24"/>
          <w:szCs w:val="24"/>
        </w:rPr>
        <w:t>74.</w:t>
      </w:r>
      <w:r w:rsidRPr="00390446">
        <w:rPr>
          <w:rFonts w:ascii="Times New Roman" w:hAnsi="Times New Roman" w:cs="Times New Roman"/>
          <w:sz w:val="24"/>
          <w:szCs w:val="24"/>
        </w:rPr>
        <w:t xml:space="preserve"> В соответствии со </w:t>
      </w:r>
      <w:hyperlink r:id="rId93" w:history="1">
        <w:r w:rsidRPr="00390446">
          <w:rPr>
            <w:rFonts w:ascii="Times New Roman" w:hAnsi="Times New Roman" w:cs="Times New Roman"/>
            <w:color w:val="0000FF"/>
            <w:sz w:val="24"/>
            <w:szCs w:val="24"/>
          </w:rPr>
          <w:t>статьей 2</w:t>
        </w:r>
      </w:hyperlink>
      <w:r w:rsidRPr="00390446">
        <w:rPr>
          <w:rFonts w:ascii="Times New Roman" w:hAnsi="Times New Roman" w:cs="Times New Roman"/>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w:t>
      </w:r>
      <w:r w:rsidRPr="002F2422">
        <w:rPr>
          <w:rFonts w:ascii="Times New Roman" w:hAnsi="Times New Roman" w:cs="Times New Roman"/>
          <w:sz w:val="24"/>
          <w:szCs w:val="24"/>
          <w:highlight w:val="yellow"/>
        </w:rPr>
        <w:t>(приусадебный земельный участок)</w:t>
      </w:r>
      <w:r w:rsidRPr="00390446">
        <w:rPr>
          <w:rFonts w:ascii="Times New Roman" w:hAnsi="Times New Roman" w:cs="Times New Roman"/>
          <w:sz w:val="24"/>
          <w:szCs w:val="24"/>
        </w:rPr>
        <w:t xml:space="preserve"> и земельный участок за пределами границ населенного пункта </w:t>
      </w:r>
      <w:r w:rsidRPr="002F2422">
        <w:rPr>
          <w:rFonts w:ascii="Times New Roman" w:hAnsi="Times New Roman" w:cs="Times New Roman"/>
          <w:sz w:val="24"/>
          <w:szCs w:val="24"/>
          <w:highlight w:val="yellow"/>
        </w:rPr>
        <w:t>(полевой земельный участок)</w:t>
      </w:r>
      <w:r w:rsidRPr="00390446">
        <w:rPr>
          <w:rFonts w:ascii="Times New Roman" w:hAnsi="Times New Roman" w:cs="Times New Roman"/>
          <w:sz w:val="24"/>
          <w:szCs w:val="24"/>
        </w:rPr>
        <w:t>.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90446" w:rsidRPr="00390446" w:rsidRDefault="00390446">
      <w:pPr>
        <w:pStyle w:val="ConsPlusNormal"/>
        <w:ind w:firstLine="540"/>
        <w:jc w:val="both"/>
        <w:rPr>
          <w:rFonts w:ascii="Times New Roman" w:hAnsi="Times New Roman" w:cs="Times New Roman"/>
          <w:sz w:val="24"/>
          <w:szCs w:val="24"/>
        </w:rPr>
      </w:pPr>
      <w:r w:rsidRPr="002F2422">
        <w:rPr>
          <w:rFonts w:ascii="Times New Roman" w:hAnsi="Times New Roman" w:cs="Times New Roman"/>
          <w:color w:val="FF0000"/>
          <w:sz w:val="24"/>
          <w:szCs w:val="24"/>
        </w:rPr>
        <w:t>75.</w:t>
      </w:r>
      <w:r w:rsidRPr="00390446">
        <w:rPr>
          <w:rFonts w:ascii="Times New Roman" w:hAnsi="Times New Roman" w:cs="Times New Roman"/>
          <w:sz w:val="24"/>
          <w:szCs w:val="24"/>
        </w:rPr>
        <w:t xml:space="preserve"> В отношении земельных участков под индивидуальное жилищное строительство следует иметь в виду, что </w:t>
      </w:r>
      <w:r w:rsidRPr="002F2422">
        <w:rPr>
          <w:rFonts w:ascii="Times New Roman" w:hAnsi="Times New Roman" w:cs="Times New Roman"/>
          <w:sz w:val="24"/>
          <w:szCs w:val="24"/>
          <w:highlight w:val="yellow"/>
        </w:rPr>
        <w:t>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w:t>
      </w:r>
      <w:r w:rsidRPr="00390446">
        <w:rPr>
          <w:rFonts w:ascii="Times New Roman" w:hAnsi="Times New Roman" w:cs="Times New Roman"/>
          <w:sz w:val="24"/>
          <w:szCs w:val="24"/>
        </w:rPr>
        <w:t xml:space="preserve"> (</w:t>
      </w:r>
      <w:hyperlink r:id="rId94" w:history="1">
        <w:r w:rsidRPr="00390446">
          <w:rPr>
            <w:rFonts w:ascii="Times New Roman" w:hAnsi="Times New Roman" w:cs="Times New Roman"/>
            <w:color w:val="0000FF"/>
            <w:sz w:val="24"/>
            <w:szCs w:val="24"/>
          </w:rPr>
          <w:t>часть 3 статьи 48</w:t>
        </w:r>
      </w:hyperlink>
      <w:r w:rsidRPr="00390446">
        <w:rPr>
          <w:rFonts w:ascii="Times New Roman" w:hAnsi="Times New Roman" w:cs="Times New Roman"/>
          <w:sz w:val="24"/>
          <w:szCs w:val="24"/>
        </w:rPr>
        <w:t xml:space="preserve"> Градостроительного кодекса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bookmarkStart w:id="15" w:name="P383"/>
      <w:bookmarkEnd w:id="15"/>
      <w:r w:rsidRPr="002F2422">
        <w:rPr>
          <w:rFonts w:ascii="Times New Roman" w:hAnsi="Times New Roman" w:cs="Times New Roman"/>
          <w:color w:val="FF0000"/>
          <w:sz w:val="24"/>
          <w:szCs w:val="24"/>
        </w:rPr>
        <w:t>76.</w:t>
      </w:r>
      <w:r w:rsidRPr="00390446">
        <w:rPr>
          <w:rFonts w:ascii="Times New Roman" w:hAnsi="Times New Roman" w:cs="Times New Roman"/>
          <w:sz w:val="24"/>
          <w:szCs w:val="24"/>
        </w:rPr>
        <w:t xml:space="preserve"> </w:t>
      </w:r>
      <w:r w:rsidRPr="00CB393D">
        <w:rPr>
          <w:rFonts w:ascii="Times New Roman" w:hAnsi="Times New Roman" w:cs="Times New Roman"/>
          <w:sz w:val="24"/>
          <w:szCs w:val="24"/>
          <w:highlight w:val="yellow"/>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77.</w:t>
      </w:r>
      <w:r w:rsidRPr="00390446">
        <w:rPr>
          <w:rFonts w:ascii="Times New Roman" w:hAnsi="Times New Roman" w:cs="Times New Roman"/>
          <w:sz w:val="24"/>
          <w:szCs w:val="24"/>
        </w:rPr>
        <w:t xml:space="preserve"> </w:t>
      </w:r>
      <w:r w:rsidRPr="00CB393D">
        <w:rPr>
          <w:rFonts w:ascii="Times New Roman" w:hAnsi="Times New Roman" w:cs="Times New Roman"/>
          <w:sz w:val="24"/>
          <w:szCs w:val="24"/>
          <w:highlight w:val="yellow"/>
        </w:rPr>
        <w:t>При наличии в собственности жилого, дачного или садового дома</w:t>
      </w:r>
      <w:r w:rsidRPr="00390446">
        <w:rPr>
          <w:rFonts w:ascii="Times New Roman" w:hAnsi="Times New Roman" w:cs="Times New Roman"/>
          <w:sz w:val="24"/>
          <w:szCs w:val="24"/>
        </w:rPr>
        <w:t xml:space="preserve">, которые указываются в </w:t>
      </w:r>
      <w:hyperlink r:id="rId95" w:history="1">
        <w:r w:rsidRPr="00390446">
          <w:rPr>
            <w:rFonts w:ascii="Times New Roman" w:hAnsi="Times New Roman" w:cs="Times New Roman"/>
            <w:color w:val="0000FF"/>
            <w:sz w:val="24"/>
            <w:szCs w:val="24"/>
          </w:rPr>
          <w:t>пункте 2</w:t>
        </w:r>
      </w:hyperlink>
      <w:r w:rsidRPr="00390446">
        <w:rPr>
          <w:rFonts w:ascii="Times New Roman" w:hAnsi="Times New Roman" w:cs="Times New Roman"/>
          <w:sz w:val="24"/>
          <w:szCs w:val="24"/>
        </w:rPr>
        <w:t xml:space="preserve"> данного раздела, </w:t>
      </w:r>
      <w:r w:rsidRPr="00CB393D">
        <w:rPr>
          <w:rFonts w:ascii="Times New Roman" w:hAnsi="Times New Roman" w:cs="Times New Roman"/>
          <w:sz w:val="24"/>
          <w:szCs w:val="24"/>
          <w:highlight w:val="yellow"/>
        </w:rPr>
        <w:t>должен быть указан соответствующий земельный участок, на котором он расположен</w:t>
      </w:r>
      <w:r w:rsidRPr="00390446">
        <w:rPr>
          <w:rFonts w:ascii="Times New Roman" w:hAnsi="Times New Roman" w:cs="Times New Roman"/>
          <w:sz w:val="24"/>
          <w:szCs w:val="24"/>
        </w:rPr>
        <w:t xml:space="preserve">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96" w:history="1">
        <w:r w:rsidRPr="00390446">
          <w:rPr>
            <w:rFonts w:ascii="Times New Roman" w:hAnsi="Times New Roman" w:cs="Times New Roman"/>
            <w:color w:val="0000FF"/>
            <w:sz w:val="24"/>
            <w:szCs w:val="24"/>
          </w:rPr>
          <w:t>разделе 3.1</w:t>
        </w:r>
      </w:hyperlink>
      <w:r w:rsidRPr="00390446">
        <w:rPr>
          <w:rFonts w:ascii="Times New Roman" w:hAnsi="Times New Roman" w:cs="Times New Roman"/>
          <w:sz w:val="24"/>
          <w:szCs w:val="24"/>
        </w:rPr>
        <w:t xml:space="preserve"> "Имущество, находящееся в собственности" или </w:t>
      </w:r>
      <w:hyperlink r:id="rId97" w:history="1">
        <w:r w:rsidRPr="00390446">
          <w:rPr>
            <w:rFonts w:ascii="Times New Roman" w:hAnsi="Times New Roman" w:cs="Times New Roman"/>
            <w:color w:val="0000FF"/>
            <w:sz w:val="24"/>
            <w:szCs w:val="24"/>
          </w:rPr>
          <w:t>6.1</w:t>
        </w:r>
      </w:hyperlink>
      <w:r w:rsidRPr="00390446">
        <w:rPr>
          <w:rFonts w:ascii="Times New Roman" w:hAnsi="Times New Roman" w:cs="Times New Roman"/>
          <w:sz w:val="24"/>
          <w:szCs w:val="24"/>
        </w:rPr>
        <w:t xml:space="preserve"> "Имущество, находящееся в пользовании".</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78.</w:t>
      </w:r>
      <w:r w:rsidRPr="00390446">
        <w:rPr>
          <w:rFonts w:ascii="Times New Roman" w:hAnsi="Times New Roman" w:cs="Times New Roman"/>
          <w:sz w:val="24"/>
          <w:szCs w:val="24"/>
        </w:rPr>
        <w:t xml:space="preserve"> При заполнении </w:t>
      </w:r>
      <w:hyperlink r:id="rId98" w:history="1">
        <w:r w:rsidRPr="00390446">
          <w:rPr>
            <w:rFonts w:ascii="Times New Roman" w:hAnsi="Times New Roman" w:cs="Times New Roman"/>
            <w:color w:val="0000FF"/>
            <w:sz w:val="24"/>
            <w:szCs w:val="24"/>
          </w:rPr>
          <w:t>пункта 3</w:t>
        </w:r>
      </w:hyperlink>
      <w:r w:rsidRPr="00390446">
        <w:rPr>
          <w:rFonts w:ascii="Times New Roman" w:hAnsi="Times New Roman" w:cs="Times New Roman"/>
          <w:sz w:val="24"/>
          <w:szCs w:val="24"/>
        </w:rPr>
        <w:t xml:space="preserve"> "Квартиры" соответственно вносятся сведения о ней, например 2-комнатная квартира.</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79.</w:t>
      </w:r>
      <w:r w:rsidRPr="00390446">
        <w:rPr>
          <w:rFonts w:ascii="Times New Roman" w:hAnsi="Times New Roman" w:cs="Times New Roman"/>
          <w:sz w:val="24"/>
          <w:szCs w:val="24"/>
        </w:rPr>
        <w:t xml:space="preserve"> В </w:t>
      </w:r>
      <w:hyperlink r:id="rId99" w:history="1">
        <w:r w:rsidRPr="00390446">
          <w:rPr>
            <w:rFonts w:ascii="Times New Roman" w:hAnsi="Times New Roman" w:cs="Times New Roman"/>
            <w:color w:val="0000FF"/>
            <w:sz w:val="24"/>
            <w:szCs w:val="24"/>
          </w:rPr>
          <w:t>строке 4</w:t>
        </w:r>
      </w:hyperlink>
      <w:r w:rsidRPr="00390446">
        <w:rPr>
          <w:rFonts w:ascii="Times New Roman" w:hAnsi="Times New Roman" w:cs="Times New Roman"/>
          <w:sz w:val="24"/>
          <w:szCs w:val="24"/>
        </w:rPr>
        <w:t xml:space="preserve"> "Гаражи" указывается информация об организованных местах хранения автотранспорта - "гараж", "</w:t>
      </w:r>
      <w:proofErr w:type="spellStart"/>
      <w:r w:rsidRPr="00390446">
        <w:rPr>
          <w:rFonts w:ascii="Times New Roman" w:hAnsi="Times New Roman" w:cs="Times New Roman"/>
          <w:sz w:val="24"/>
          <w:szCs w:val="24"/>
        </w:rPr>
        <w:t>машино-место</w:t>
      </w:r>
      <w:proofErr w:type="spellEnd"/>
      <w:r w:rsidRPr="00390446">
        <w:rPr>
          <w:rFonts w:ascii="Times New Roman" w:hAnsi="Times New Roman" w:cs="Times New Roman"/>
          <w:sz w:val="24"/>
          <w:szCs w:val="24"/>
        </w:rPr>
        <w:t xml:space="preserve">"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в зависимости от наличия зарегистрированного права собственности подлежит указанию в </w:t>
      </w:r>
      <w:hyperlink r:id="rId100" w:history="1">
        <w:r w:rsidRPr="00390446">
          <w:rPr>
            <w:rFonts w:ascii="Times New Roman" w:hAnsi="Times New Roman" w:cs="Times New Roman"/>
            <w:color w:val="0000FF"/>
            <w:sz w:val="24"/>
            <w:szCs w:val="24"/>
          </w:rPr>
          <w:t>разделе 3.1</w:t>
        </w:r>
      </w:hyperlink>
      <w:r w:rsidRPr="00390446">
        <w:rPr>
          <w:rFonts w:ascii="Times New Roman" w:hAnsi="Times New Roman" w:cs="Times New Roman"/>
          <w:sz w:val="24"/>
          <w:szCs w:val="24"/>
        </w:rPr>
        <w:t xml:space="preserve"> "Недвижимое имущество" или </w:t>
      </w:r>
      <w:hyperlink r:id="rId101" w:history="1">
        <w:r w:rsidRPr="00390446">
          <w:rPr>
            <w:rFonts w:ascii="Times New Roman" w:hAnsi="Times New Roman" w:cs="Times New Roman"/>
            <w:color w:val="0000FF"/>
            <w:sz w:val="24"/>
            <w:szCs w:val="24"/>
          </w:rPr>
          <w:t>6.1</w:t>
        </w:r>
      </w:hyperlink>
      <w:r w:rsidRPr="00390446">
        <w:rPr>
          <w:rFonts w:ascii="Times New Roman" w:hAnsi="Times New Roman" w:cs="Times New Roman"/>
          <w:sz w:val="24"/>
          <w:szCs w:val="24"/>
        </w:rPr>
        <w:t xml:space="preserve"> "Объекты недвижимого имущества, находящиеся в пользовании".</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80.</w:t>
      </w:r>
      <w:r w:rsidRPr="00390446">
        <w:rPr>
          <w:rFonts w:ascii="Times New Roman" w:hAnsi="Times New Roman" w:cs="Times New Roman"/>
          <w:sz w:val="24"/>
          <w:szCs w:val="24"/>
        </w:rPr>
        <w:t xml:space="preserve"> В </w:t>
      </w:r>
      <w:hyperlink r:id="rId102"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"Вид собственности" указывается вид собственности на имущество </w:t>
      </w:r>
      <w:r w:rsidRPr="00CB393D">
        <w:rPr>
          <w:rFonts w:ascii="Times New Roman" w:hAnsi="Times New Roman" w:cs="Times New Roman"/>
          <w:sz w:val="24"/>
          <w:szCs w:val="24"/>
          <w:highlight w:val="yellow"/>
        </w:rPr>
        <w:t>(индивидуальная, общая совместная, общая долевая).</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81.</w:t>
      </w:r>
      <w:r w:rsidRPr="00390446">
        <w:rPr>
          <w:rFonts w:ascii="Times New Roman" w:hAnsi="Times New Roman" w:cs="Times New Roman"/>
          <w:sz w:val="24"/>
          <w:szCs w:val="24"/>
        </w:rPr>
        <w:t xml:space="preserve"> В соответствии с Гражданским </w:t>
      </w:r>
      <w:hyperlink r:id="rId103" w:history="1">
        <w:r w:rsidRPr="00390446">
          <w:rPr>
            <w:rFonts w:ascii="Times New Roman" w:hAnsi="Times New Roman" w:cs="Times New Roman"/>
            <w:color w:val="0000FF"/>
            <w:sz w:val="24"/>
            <w:szCs w:val="24"/>
          </w:rPr>
          <w:t>кодексом</w:t>
        </w:r>
      </w:hyperlink>
      <w:r w:rsidRPr="00390446">
        <w:rPr>
          <w:rFonts w:ascii="Times New Roman" w:hAnsi="Times New Roman" w:cs="Times New Roman"/>
          <w:sz w:val="24"/>
          <w:szCs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w:t>
      </w:r>
      <w:r w:rsidRPr="00390446">
        <w:rPr>
          <w:rFonts w:ascii="Times New Roman" w:hAnsi="Times New Roman" w:cs="Times New Roman"/>
          <w:sz w:val="24"/>
          <w:szCs w:val="24"/>
        </w:rPr>
        <w:lastRenderedPageBreak/>
        <w:t>собственность) или без определения таких долей (совместная собственность).</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sz w:val="24"/>
          <w:szCs w:val="24"/>
          <w:highlight w:val="yellow"/>
        </w:rPr>
        <w:t>82.</w:t>
      </w:r>
      <w:r w:rsidRPr="00390446">
        <w:rPr>
          <w:rFonts w:ascii="Times New Roman" w:hAnsi="Times New Roman" w:cs="Times New Roman"/>
          <w:sz w:val="24"/>
          <w:szCs w:val="24"/>
        </w:rPr>
        <w:t xml:space="preserve"> При заполнении справки для совместной собственности </w:t>
      </w:r>
      <w:r w:rsidRPr="00CB393D">
        <w:rPr>
          <w:rFonts w:ascii="Times New Roman" w:hAnsi="Times New Roman" w:cs="Times New Roman"/>
          <w:sz w:val="24"/>
          <w:szCs w:val="24"/>
          <w:highlight w:val="yellow"/>
        </w:rPr>
        <w:t>дополнительно указываются иные лица, в собственности которых находится имущество</w:t>
      </w:r>
      <w:r w:rsidRPr="00390446">
        <w:rPr>
          <w:rFonts w:ascii="Times New Roman" w:hAnsi="Times New Roman" w:cs="Times New Roman"/>
          <w:sz w:val="24"/>
          <w:szCs w:val="24"/>
        </w:rPr>
        <w:t xml:space="preserve"> (фамилия, имя и отчество физического лица или наименование организации). Для долевой собственности </w:t>
      </w:r>
      <w:r w:rsidRPr="00CB393D">
        <w:rPr>
          <w:rFonts w:ascii="Times New Roman" w:hAnsi="Times New Roman" w:cs="Times New Roman"/>
          <w:sz w:val="24"/>
          <w:szCs w:val="24"/>
          <w:highlight w:val="yellow"/>
        </w:rPr>
        <w:t>дополнительно указывается доля лица</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сведения</w:t>
      </w:r>
      <w:proofErr w:type="gramEnd"/>
      <w:r w:rsidRPr="00390446">
        <w:rPr>
          <w:rFonts w:ascii="Times New Roman" w:hAnsi="Times New Roman" w:cs="Times New Roman"/>
          <w:sz w:val="24"/>
          <w:szCs w:val="24"/>
        </w:rPr>
        <w:t xml:space="preserve"> об имуществе которого представляются.</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83.</w:t>
      </w:r>
      <w:r w:rsidRPr="00390446">
        <w:rPr>
          <w:rFonts w:ascii="Times New Roman" w:hAnsi="Times New Roman" w:cs="Times New Roman"/>
          <w:sz w:val="24"/>
          <w:szCs w:val="24"/>
        </w:rPr>
        <w:t xml:space="preserve"> </w:t>
      </w:r>
      <w:r w:rsidRPr="00CB393D">
        <w:rPr>
          <w:rFonts w:ascii="Times New Roman" w:hAnsi="Times New Roman" w:cs="Times New Roman"/>
          <w:sz w:val="24"/>
          <w:szCs w:val="24"/>
          <w:highlight w:val="yellow"/>
        </w:rPr>
        <w:t>Местонахождение (адрес)</w:t>
      </w:r>
      <w:r w:rsidRPr="00390446">
        <w:rPr>
          <w:rFonts w:ascii="Times New Roman" w:hAnsi="Times New Roman" w:cs="Times New Roman"/>
          <w:sz w:val="24"/>
          <w:szCs w:val="24"/>
        </w:rPr>
        <w:t xml:space="preserve"> недвижимого имущества </w:t>
      </w:r>
      <w:r w:rsidRPr="00CB393D">
        <w:rPr>
          <w:rFonts w:ascii="Times New Roman" w:hAnsi="Times New Roman" w:cs="Times New Roman"/>
          <w:sz w:val="24"/>
          <w:szCs w:val="24"/>
          <w:highlight w:val="yellow"/>
        </w:rPr>
        <w:t>указывается согласно правоустанавливающим документам.</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84.</w:t>
      </w:r>
      <w:r w:rsidRPr="00390446">
        <w:rPr>
          <w:rFonts w:ascii="Times New Roman" w:hAnsi="Times New Roman" w:cs="Times New Roman"/>
          <w:sz w:val="24"/>
          <w:szCs w:val="24"/>
        </w:rPr>
        <w:t xml:space="preserve"> Если правообладателем объекта недвижимого имущества является физическое лицо, то указывается:</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sz w:val="24"/>
          <w:szCs w:val="24"/>
          <w:highlight w:val="yellow"/>
        </w:rPr>
        <w:t>1)</w:t>
      </w:r>
      <w:r w:rsidRPr="00390446">
        <w:rPr>
          <w:rFonts w:ascii="Times New Roman" w:hAnsi="Times New Roman" w:cs="Times New Roman"/>
          <w:sz w:val="24"/>
          <w:szCs w:val="24"/>
        </w:rPr>
        <w:t xml:space="preserve"> индекс;</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sz w:val="24"/>
          <w:szCs w:val="24"/>
          <w:highlight w:val="yellow"/>
        </w:rPr>
        <w:t>2)</w:t>
      </w:r>
      <w:r w:rsidRPr="00390446">
        <w:rPr>
          <w:rFonts w:ascii="Times New Roman" w:hAnsi="Times New Roman" w:cs="Times New Roman"/>
          <w:sz w:val="24"/>
          <w:szCs w:val="24"/>
        </w:rPr>
        <w:t xml:space="preserve"> субъект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sz w:val="24"/>
          <w:szCs w:val="24"/>
          <w:highlight w:val="yellow"/>
        </w:rPr>
        <w:t>3)</w:t>
      </w:r>
      <w:r w:rsidRPr="00390446">
        <w:rPr>
          <w:rFonts w:ascii="Times New Roman" w:hAnsi="Times New Roman" w:cs="Times New Roman"/>
          <w:sz w:val="24"/>
          <w:szCs w:val="24"/>
        </w:rPr>
        <w:t xml:space="preserve"> район;</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sz w:val="24"/>
          <w:szCs w:val="24"/>
          <w:highlight w:val="yellow"/>
        </w:rPr>
        <w:t>4)</w:t>
      </w:r>
      <w:r w:rsidRPr="00390446">
        <w:rPr>
          <w:rFonts w:ascii="Times New Roman" w:hAnsi="Times New Roman" w:cs="Times New Roman"/>
          <w:sz w:val="24"/>
          <w:szCs w:val="24"/>
        </w:rPr>
        <w:t xml:space="preserve"> город, иной населенный пункт (село, поселок и т.д.);</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sz w:val="24"/>
          <w:szCs w:val="24"/>
          <w:highlight w:val="yellow"/>
        </w:rPr>
        <w:t>5)</w:t>
      </w:r>
      <w:r w:rsidRPr="00390446">
        <w:rPr>
          <w:rFonts w:ascii="Times New Roman" w:hAnsi="Times New Roman" w:cs="Times New Roman"/>
          <w:sz w:val="24"/>
          <w:szCs w:val="24"/>
        </w:rPr>
        <w:t xml:space="preserve"> улица (проспект, переулок и т.д.);</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sz w:val="24"/>
          <w:szCs w:val="24"/>
          <w:highlight w:val="yellow"/>
        </w:rPr>
        <w:t>6)</w:t>
      </w:r>
      <w:r w:rsidRPr="00390446">
        <w:rPr>
          <w:rFonts w:ascii="Times New Roman" w:hAnsi="Times New Roman" w:cs="Times New Roman"/>
          <w:sz w:val="24"/>
          <w:szCs w:val="24"/>
        </w:rPr>
        <w:t xml:space="preserve"> номер дома (владения, участка), корпуса (строения), квартиры.</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85</w:t>
      </w:r>
      <w:r w:rsidRPr="00390446">
        <w:rPr>
          <w:rFonts w:ascii="Times New Roman" w:hAnsi="Times New Roman" w:cs="Times New Roman"/>
          <w:sz w:val="24"/>
          <w:szCs w:val="24"/>
        </w:rPr>
        <w:t>. Если недвижимое имущество находится за рубежом, то указывается: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 наименование государства;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населенный пункт (иная единица административно-территориального деления);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3) почтовый адрес.</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86.</w:t>
      </w:r>
      <w:r w:rsidRPr="00390446">
        <w:rPr>
          <w:rFonts w:ascii="Times New Roman" w:hAnsi="Times New Roman" w:cs="Times New Roman"/>
          <w:sz w:val="24"/>
          <w:szCs w:val="24"/>
        </w:rPr>
        <w:t xml:space="preserve"> </w:t>
      </w:r>
      <w:r w:rsidRPr="00CB393D">
        <w:rPr>
          <w:rFonts w:ascii="Times New Roman" w:hAnsi="Times New Roman" w:cs="Times New Roman"/>
          <w:sz w:val="24"/>
          <w:szCs w:val="24"/>
          <w:highlight w:val="yellow"/>
        </w:rPr>
        <w:t>Площадь объекта недвижимого имущества указывается на основании правоустанавливающих документов.</w:t>
      </w:r>
      <w:r w:rsidRPr="00390446">
        <w:rPr>
          <w:rFonts w:ascii="Times New Roman" w:hAnsi="Times New Roman" w:cs="Times New Roman"/>
          <w:sz w:val="24"/>
          <w:szCs w:val="24"/>
        </w:rPr>
        <w:t xml:space="preserve"> </w:t>
      </w:r>
      <w:r w:rsidRPr="00CB393D">
        <w:rPr>
          <w:rFonts w:ascii="Times New Roman" w:hAnsi="Times New Roman" w:cs="Times New Roman"/>
          <w:sz w:val="24"/>
          <w:szCs w:val="24"/>
          <w:highlight w:val="cyan"/>
        </w:rPr>
        <w:t>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90446" w:rsidRPr="00390446" w:rsidRDefault="00390446">
      <w:pPr>
        <w:pStyle w:val="ConsPlusNormal"/>
        <w:ind w:firstLine="540"/>
        <w:jc w:val="both"/>
        <w:rPr>
          <w:rFonts w:ascii="Times New Roman" w:hAnsi="Times New Roman" w:cs="Times New Roman"/>
          <w:sz w:val="24"/>
          <w:szCs w:val="24"/>
        </w:rPr>
      </w:pPr>
      <w:r w:rsidRPr="00CB393D">
        <w:rPr>
          <w:rFonts w:ascii="Times New Roman" w:hAnsi="Times New Roman" w:cs="Times New Roman"/>
          <w:color w:val="FF0000"/>
          <w:sz w:val="24"/>
          <w:szCs w:val="24"/>
        </w:rPr>
        <w:t>87.</w:t>
      </w:r>
      <w:r w:rsidRPr="00390446">
        <w:rPr>
          <w:rFonts w:ascii="Times New Roman" w:hAnsi="Times New Roman" w:cs="Times New Roman"/>
          <w:sz w:val="24"/>
          <w:szCs w:val="24"/>
        </w:rPr>
        <w:t xml:space="preserve"> </w:t>
      </w:r>
      <w:r w:rsidRPr="004D0C63">
        <w:rPr>
          <w:rFonts w:ascii="Times New Roman" w:hAnsi="Times New Roman" w:cs="Times New Roman"/>
          <w:sz w:val="24"/>
          <w:szCs w:val="24"/>
          <w:highlight w:val="yellow"/>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390446" w:rsidRPr="00390446" w:rsidRDefault="00390446">
      <w:pPr>
        <w:pStyle w:val="ConsPlusNormal"/>
        <w:ind w:firstLine="540"/>
        <w:jc w:val="both"/>
        <w:rPr>
          <w:rFonts w:ascii="Times New Roman" w:hAnsi="Times New Roman" w:cs="Times New Roman"/>
          <w:sz w:val="24"/>
          <w:szCs w:val="24"/>
        </w:rPr>
      </w:pPr>
    </w:p>
    <w:p w:rsidR="00390446" w:rsidRPr="004D0C63" w:rsidRDefault="00390446" w:rsidP="004D0C63">
      <w:pPr>
        <w:pStyle w:val="ConsPlusNormal"/>
        <w:ind w:firstLine="540"/>
        <w:jc w:val="center"/>
        <w:outlineLvl w:val="5"/>
        <w:rPr>
          <w:rFonts w:ascii="Times New Roman" w:hAnsi="Times New Roman" w:cs="Times New Roman"/>
          <w:b/>
          <w:sz w:val="24"/>
          <w:szCs w:val="24"/>
        </w:rPr>
      </w:pPr>
      <w:r w:rsidRPr="004D0C63">
        <w:rPr>
          <w:rFonts w:ascii="Times New Roman" w:hAnsi="Times New Roman" w:cs="Times New Roman"/>
          <w:b/>
          <w:sz w:val="24"/>
          <w:szCs w:val="24"/>
        </w:rPr>
        <w:t>Основание приобретения и источники средств</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88.</w:t>
      </w:r>
      <w:r w:rsidRPr="00390446">
        <w:rPr>
          <w:rFonts w:ascii="Times New Roman" w:hAnsi="Times New Roman" w:cs="Times New Roman"/>
          <w:sz w:val="24"/>
          <w:szCs w:val="24"/>
        </w:rPr>
        <w:t xml:space="preserve"> Для каждого объекта недвижимого имущества указываются </w:t>
      </w:r>
      <w:r w:rsidRPr="004D0C63">
        <w:rPr>
          <w:rFonts w:ascii="Times New Roman" w:hAnsi="Times New Roman" w:cs="Times New Roman"/>
          <w:sz w:val="24"/>
          <w:szCs w:val="24"/>
          <w:highlight w:val="yellow"/>
        </w:rPr>
        <w:t>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w:t>
      </w:r>
      <w:r w:rsidRPr="00390446">
        <w:rPr>
          <w:rFonts w:ascii="Times New Roman" w:hAnsi="Times New Roman" w:cs="Times New Roman"/>
          <w:sz w:val="24"/>
          <w:szCs w:val="24"/>
        </w:rPr>
        <w:t xml:space="preserve"> </w:t>
      </w:r>
      <w:r w:rsidRPr="004D0C63">
        <w:rPr>
          <w:rFonts w:ascii="Times New Roman" w:hAnsi="Times New Roman" w:cs="Times New Roman"/>
          <w:sz w:val="24"/>
          <w:szCs w:val="24"/>
          <w:highlight w:val="yellow"/>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90446" w:rsidRPr="00390446" w:rsidRDefault="00390446">
      <w:pPr>
        <w:pStyle w:val="ConsPlusNormal"/>
        <w:ind w:firstLine="540"/>
        <w:jc w:val="both"/>
        <w:rPr>
          <w:rFonts w:ascii="Times New Roman" w:hAnsi="Times New Roman" w:cs="Times New Roman"/>
          <w:sz w:val="24"/>
          <w:szCs w:val="24"/>
        </w:rPr>
      </w:pPr>
      <w:bookmarkStart w:id="16" w:name="P407"/>
      <w:bookmarkEnd w:id="16"/>
      <w:r w:rsidRPr="004D0C63">
        <w:rPr>
          <w:rFonts w:ascii="Times New Roman" w:hAnsi="Times New Roman" w:cs="Times New Roman"/>
          <w:color w:val="FF0000"/>
          <w:sz w:val="24"/>
          <w:szCs w:val="24"/>
        </w:rPr>
        <w:t>89.</w:t>
      </w:r>
      <w:r w:rsidRPr="00390446">
        <w:rPr>
          <w:rFonts w:ascii="Times New Roman" w:hAnsi="Times New Roman" w:cs="Times New Roman"/>
          <w:sz w:val="24"/>
          <w:szCs w:val="24"/>
        </w:rPr>
        <w:t xml:space="preserve"> </w:t>
      </w:r>
      <w:proofErr w:type="gramStart"/>
      <w:r w:rsidRPr="004D0C63">
        <w:rPr>
          <w:rFonts w:ascii="Times New Roman" w:hAnsi="Times New Roman" w:cs="Times New Roman"/>
          <w:sz w:val="24"/>
          <w:szCs w:val="24"/>
          <w:highlight w:val="yellow"/>
        </w:rPr>
        <w:t xml:space="preserve">В случае если право на недвижимое имущество возникло до вступления в силу Федерального </w:t>
      </w:r>
      <w:hyperlink r:id="rId104" w:history="1">
        <w:r w:rsidRPr="004D0C63">
          <w:rPr>
            <w:rFonts w:ascii="Times New Roman" w:hAnsi="Times New Roman" w:cs="Times New Roman"/>
            <w:color w:val="0000FF"/>
            <w:sz w:val="24"/>
            <w:szCs w:val="24"/>
            <w:highlight w:val="yellow"/>
          </w:rPr>
          <w:t>закона</w:t>
        </w:r>
      </w:hyperlink>
      <w:r w:rsidRPr="004D0C63">
        <w:rPr>
          <w:rFonts w:ascii="Times New Roman" w:hAnsi="Times New Roman" w:cs="Times New Roman"/>
          <w:sz w:val="24"/>
          <w:szCs w:val="24"/>
          <w:highlight w:val="yellow"/>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w:t>
      </w:r>
      <w:hyperlink r:id="rId105" w:history="1">
        <w:r w:rsidRPr="004D0C63">
          <w:rPr>
            <w:rFonts w:ascii="Times New Roman" w:hAnsi="Times New Roman" w:cs="Times New Roman"/>
            <w:color w:val="0000FF"/>
            <w:sz w:val="24"/>
            <w:szCs w:val="24"/>
            <w:highlight w:val="yellow"/>
          </w:rPr>
          <w:t>Законом</w:t>
        </w:r>
      </w:hyperlink>
      <w:r w:rsidRPr="004D0C63">
        <w:rPr>
          <w:rFonts w:ascii="Times New Roman" w:hAnsi="Times New Roman" w:cs="Times New Roman"/>
          <w:sz w:val="24"/>
          <w:szCs w:val="24"/>
          <w:highlight w:val="yellow"/>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w:t>
      </w:r>
      <w:proofErr w:type="gramEnd"/>
      <w:r w:rsidRPr="004D0C63">
        <w:rPr>
          <w:rFonts w:ascii="Times New Roman" w:hAnsi="Times New Roman" w:cs="Times New Roman"/>
          <w:sz w:val="24"/>
          <w:szCs w:val="24"/>
          <w:highlight w:val="yellow"/>
        </w:rPr>
        <w:t xml:space="preserve"> (например, постановление Исполкома города N от 15.03.1995 N 1-345/95 о передаче недвижимого имущества в собственность и др.).</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90.</w:t>
      </w:r>
      <w:r w:rsidRPr="00390446">
        <w:rPr>
          <w:rFonts w:ascii="Times New Roman" w:hAnsi="Times New Roman" w:cs="Times New Roman"/>
          <w:sz w:val="24"/>
          <w:szCs w:val="24"/>
        </w:rPr>
        <w:t xml:space="preserve"> </w:t>
      </w:r>
      <w:r w:rsidRPr="004D0C63">
        <w:rPr>
          <w:rFonts w:ascii="Times New Roman" w:hAnsi="Times New Roman" w:cs="Times New Roman"/>
          <w:sz w:val="24"/>
          <w:szCs w:val="24"/>
          <w:highlight w:val="yellow"/>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4D0C63">
        <w:rPr>
          <w:rFonts w:ascii="Times New Roman" w:hAnsi="Times New Roman" w:cs="Times New Roman"/>
          <w:sz w:val="24"/>
          <w:szCs w:val="24"/>
          <w:highlight w:val="yellow"/>
        </w:rPr>
        <w:t>N</w:t>
      </w:r>
      <w:proofErr w:type="gramEnd"/>
      <w:r w:rsidRPr="004D0C63">
        <w:rPr>
          <w:rFonts w:ascii="Times New Roman" w:hAnsi="Times New Roman" w:cs="Times New Roman"/>
          <w:sz w:val="24"/>
          <w:szCs w:val="24"/>
          <w:highlight w:val="yellow"/>
        </w:rPr>
        <w:t xml:space="preserve"> 776723 от 17 марта 2010 г., Запись в ЕГРП 50-50-23/092/2009-069, договор купли-продажи от 19 февраля 2010 г. и т.д.</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91.</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06" w:history="1">
        <w:r w:rsidRPr="00390446">
          <w:rPr>
            <w:rFonts w:ascii="Times New Roman" w:hAnsi="Times New Roman" w:cs="Times New Roman"/>
            <w:color w:val="0000FF"/>
            <w:sz w:val="24"/>
            <w:szCs w:val="24"/>
          </w:rPr>
          <w:t>части 1 статьи 2</w:t>
        </w:r>
      </w:hyperlink>
      <w:r w:rsidRPr="00390446">
        <w:rPr>
          <w:rFonts w:ascii="Times New Roman" w:hAnsi="Times New Roman" w:cs="Times New Roman"/>
          <w:sz w:val="24"/>
          <w:szCs w:val="24"/>
        </w:rPr>
        <w:t xml:space="preserve"> Федерального закона от 7 мая 2013 г. N 79-ФЗ "О запрете отдельным категориям лиц открывать и иметь счета </w:t>
      </w:r>
      <w:r w:rsidRPr="00390446">
        <w:rPr>
          <w:rFonts w:ascii="Times New Roman" w:hAnsi="Times New Roman" w:cs="Times New Roman"/>
          <w:sz w:val="24"/>
          <w:szCs w:val="24"/>
        </w:rPr>
        <w:lastRenderedPageBreak/>
        <w:t>(вклады), хранить наличные денежные средства и ценности в иностранных банках, расположенных за пределами территории Российской</w:t>
      </w:r>
      <w:proofErr w:type="gramEnd"/>
      <w:r w:rsidRPr="00390446">
        <w:rPr>
          <w:rFonts w:ascii="Times New Roman" w:hAnsi="Times New Roman" w:cs="Times New Roman"/>
          <w:sz w:val="24"/>
          <w:szCs w:val="24"/>
        </w:rPr>
        <w:t xml:space="preserve"> Федерации", а именно на лиц, замещающих (занимающих):</w:t>
      </w:r>
    </w:p>
    <w:p w:rsidR="00390446" w:rsidRPr="00390446" w:rsidRDefault="00390446">
      <w:pPr>
        <w:pStyle w:val="ConsPlusNormal"/>
        <w:ind w:firstLine="540"/>
        <w:jc w:val="both"/>
        <w:rPr>
          <w:rFonts w:ascii="Times New Roman" w:hAnsi="Times New Roman" w:cs="Times New Roman"/>
          <w:sz w:val="24"/>
          <w:szCs w:val="24"/>
        </w:rPr>
      </w:pPr>
      <w:bookmarkStart w:id="17" w:name="P410"/>
      <w:bookmarkEnd w:id="17"/>
      <w:r w:rsidRPr="00390446">
        <w:rPr>
          <w:rFonts w:ascii="Times New Roman" w:hAnsi="Times New Roman" w:cs="Times New Roman"/>
          <w:sz w:val="24"/>
          <w:szCs w:val="24"/>
        </w:rPr>
        <w:t>1) государственные должности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должности первого заместителя и заместителей Генерального прокурора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3) должности </w:t>
      </w:r>
      <w:proofErr w:type="gramStart"/>
      <w:r w:rsidRPr="00390446">
        <w:rPr>
          <w:rFonts w:ascii="Times New Roman" w:hAnsi="Times New Roman" w:cs="Times New Roman"/>
          <w:sz w:val="24"/>
          <w:szCs w:val="24"/>
        </w:rPr>
        <w:t>членов Совета директоров Центрального банка Российской Федерации</w:t>
      </w:r>
      <w:proofErr w:type="gramEnd"/>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4) государственные должности субъектов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6) должности заместителей руководителей федеральных органов исполнительной власти;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90446" w:rsidRPr="00390446" w:rsidRDefault="00390446">
      <w:pPr>
        <w:pStyle w:val="ConsPlusNormal"/>
        <w:ind w:firstLine="540"/>
        <w:jc w:val="both"/>
        <w:rPr>
          <w:rFonts w:ascii="Times New Roman" w:hAnsi="Times New Roman" w:cs="Times New Roman"/>
          <w:sz w:val="24"/>
          <w:szCs w:val="24"/>
        </w:rPr>
      </w:pPr>
      <w:bookmarkStart w:id="18" w:name="P418"/>
      <w:bookmarkEnd w:id="18"/>
      <w:r w:rsidRPr="00390446">
        <w:rPr>
          <w:rFonts w:ascii="Times New Roman" w:hAnsi="Times New Roman" w:cs="Times New Roman"/>
          <w:sz w:val="24"/>
          <w:szCs w:val="24"/>
        </w:rPr>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10) супруг (супругов) и несовершеннолетних детей лиц, указанных в </w:t>
      </w:r>
      <w:hyperlink w:anchor="P410" w:history="1">
        <w:r w:rsidRPr="00390446">
          <w:rPr>
            <w:rFonts w:ascii="Times New Roman" w:hAnsi="Times New Roman" w:cs="Times New Roman"/>
            <w:color w:val="0000FF"/>
            <w:sz w:val="24"/>
            <w:szCs w:val="24"/>
          </w:rPr>
          <w:t>подпунктах "1"</w:t>
        </w:r>
      </w:hyperlink>
      <w:r w:rsidRPr="00390446">
        <w:rPr>
          <w:rFonts w:ascii="Times New Roman" w:hAnsi="Times New Roman" w:cs="Times New Roman"/>
          <w:sz w:val="24"/>
          <w:szCs w:val="24"/>
        </w:rPr>
        <w:t xml:space="preserve"> - </w:t>
      </w:r>
      <w:hyperlink w:anchor="P418" w:history="1">
        <w:r w:rsidRPr="00390446">
          <w:rPr>
            <w:rFonts w:ascii="Times New Roman" w:hAnsi="Times New Roman" w:cs="Times New Roman"/>
            <w:color w:val="0000FF"/>
            <w:sz w:val="24"/>
            <w:szCs w:val="24"/>
          </w:rPr>
          <w:t>"9"</w:t>
        </w:r>
      </w:hyperlink>
      <w:r w:rsidRPr="00390446">
        <w:rPr>
          <w:rFonts w:ascii="Times New Roman" w:hAnsi="Times New Roman" w:cs="Times New Roman"/>
          <w:sz w:val="24"/>
          <w:szCs w:val="24"/>
        </w:rPr>
        <w:t xml:space="preserve"> настоящего пункта;</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roofErr w:type="gramEnd"/>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12) иных лиц в случаях, предусмотренных федеральными законами.</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92.</w:t>
      </w:r>
      <w:r w:rsidRPr="00390446">
        <w:rPr>
          <w:rFonts w:ascii="Times New Roman" w:hAnsi="Times New Roman" w:cs="Times New Roman"/>
          <w:sz w:val="24"/>
          <w:szCs w:val="24"/>
        </w:rPr>
        <w:t xml:space="preserve"> </w:t>
      </w:r>
      <w:r w:rsidRPr="004D0C63">
        <w:rPr>
          <w:rFonts w:ascii="Times New Roman" w:hAnsi="Times New Roman" w:cs="Times New Roman"/>
          <w:sz w:val="24"/>
          <w:szCs w:val="24"/>
          <w:highlight w:val="yellow"/>
        </w:rPr>
        <w:t>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Сведения о вышеуказанном источнике отображаются в справке ежегодно, вне зависимости от года приобретения имущества.</w:t>
      </w:r>
    </w:p>
    <w:p w:rsidR="00390446" w:rsidRPr="00390446" w:rsidRDefault="00390446">
      <w:pPr>
        <w:pStyle w:val="ConsPlusNormal"/>
        <w:jc w:val="both"/>
        <w:rPr>
          <w:rFonts w:ascii="Times New Roman" w:hAnsi="Times New Roman" w:cs="Times New Roman"/>
          <w:sz w:val="24"/>
          <w:szCs w:val="24"/>
        </w:rPr>
      </w:pPr>
    </w:p>
    <w:p w:rsidR="00390446" w:rsidRPr="004D0C63" w:rsidRDefault="00390446" w:rsidP="004D0C63">
      <w:pPr>
        <w:pStyle w:val="ConsPlusNormal"/>
        <w:ind w:firstLine="540"/>
        <w:jc w:val="both"/>
        <w:outlineLvl w:val="4"/>
        <w:rPr>
          <w:rFonts w:ascii="Times New Roman" w:hAnsi="Times New Roman" w:cs="Times New Roman"/>
          <w:b/>
          <w:sz w:val="24"/>
          <w:szCs w:val="24"/>
        </w:rPr>
      </w:pPr>
      <w:r w:rsidRPr="004D0C63">
        <w:rPr>
          <w:rFonts w:ascii="Times New Roman" w:hAnsi="Times New Roman" w:cs="Times New Roman"/>
          <w:b/>
          <w:sz w:val="24"/>
          <w:szCs w:val="24"/>
        </w:rPr>
        <w:t>Подраздел 3.2. Транспортные средства</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93.</w:t>
      </w:r>
      <w:r w:rsidRPr="00390446">
        <w:rPr>
          <w:rFonts w:ascii="Times New Roman" w:hAnsi="Times New Roman" w:cs="Times New Roman"/>
          <w:sz w:val="24"/>
          <w:szCs w:val="24"/>
        </w:rPr>
        <w:t xml:space="preserve"> В данном </w:t>
      </w:r>
      <w:hyperlink r:id="rId107" w:history="1">
        <w:r w:rsidRPr="00390446">
          <w:rPr>
            <w:rFonts w:ascii="Times New Roman" w:hAnsi="Times New Roman" w:cs="Times New Roman"/>
            <w:color w:val="0000FF"/>
            <w:sz w:val="24"/>
            <w:szCs w:val="24"/>
          </w:rPr>
          <w:t>подразделе</w:t>
        </w:r>
      </w:hyperlink>
      <w:r w:rsidRPr="00390446">
        <w:rPr>
          <w:rFonts w:ascii="Times New Roman" w:hAnsi="Times New Roman" w:cs="Times New Roman"/>
          <w:sz w:val="24"/>
          <w:szCs w:val="24"/>
        </w:rPr>
        <w:t xml:space="preserve"> указываются </w:t>
      </w:r>
      <w:r w:rsidRPr="004D0C63">
        <w:rPr>
          <w:rFonts w:ascii="Times New Roman" w:hAnsi="Times New Roman" w:cs="Times New Roman"/>
          <w:sz w:val="24"/>
          <w:szCs w:val="24"/>
          <w:highlight w:val="yellow"/>
        </w:rPr>
        <w:t xml:space="preserve">сведения о транспортных средствах, находящихся в собственности, независимо от того, когда они были приобретены, в каком </w:t>
      </w:r>
      <w:r w:rsidRPr="004D0C63">
        <w:rPr>
          <w:rFonts w:ascii="Times New Roman" w:hAnsi="Times New Roman" w:cs="Times New Roman"/>
          <w:sz w:val="24"/>
          <w:szCs w:val="24"/>
          <w:highlight w:val="yellow"/>
        </w:rPr>
        <w:lastRenderedPageBreak/>
        <w:t>регионе Российской Федерации или в каком государстве зарегистрированы.</w:t>
      </w:r>
      <w:r w:rsidRPr="00390446">
        <w:rPr>
          <w:rFonts w:ascii="Times New Roman" w:hAnsi="Times New Roman" w:cs="Times New Roman"/>
          <w:sz w:val="24"/>
          <w:szCs w:val="24"/>
        </w:rPr>
        <w:t xml:space="preserve"> </w:t>
      </w:r>
      <w:r w:rsidRPr="004D0C63">
        <w:rPr>
          <w:rFonts w:ascii="Times New Roman" w:hAnsi="Times New Roman" w:cs="Times New Roman"/>
          <w:sz w:val="24"/>
          <w:szCs w:val="24"/>
          <w:highlight w:val="yellow"/>
        </w:rPr>
        <w:t>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94.</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08" w:history="1">
        <w:r w:rsidRPr="00390446">
          <w:rPr>
            <w:rFonts w:ascii="Times New Roman" w:hAnsi="Times New Roman" w:cs="Times New Roman"/>
            <w:color w:val="0000FF"/>
            <w:sz w:val="24"/>
            <w:szCs w:val="24"/>
          </w:rPr>
          <w:t>пункт 6</w:t>
        </w:r>
      </w:hyperlink>
      <w:r w:rsidRPr="00390446">
        <w:rPr>
          <w:rFonts w:ascii="Times New Roman" w:hAnsi="Times New Roman" w:cs="Times New Roman"/>
          <w:sz w:val="24"/>
          <w:szCs w:val="24"/>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w:t>
      </w:r>
      <w:proofErr w:type="gramEnd"/>
      <w:r w:rsidRPr="00390446">
        <w:rPr>
          <w:rFonts w:ascii="Times New Roman" w:hAnsi="Times New Roman" w:cs="Times New Roman"/>
          <w:sz w:val="24"/>
          <w:szCs w:val="24"/>
        </w:rPr>
        <w:t xml:space="preserve"> транспортных средств" (в редакции приказа МВД России от 7 августа 2013 г. N 605).</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95.</w:t>
      </w:r>
      <w:r w:rsidRPr="00390446">
        <w:rPr>
          <w:rFonts w:ascii="Times New Roman" w:hAnsi="Times New Roman" w:cs="Times New Roman"/>
          <w:sz w:val="24"/>
          <w:szCs w:val="24"/>
        </w:rPr>
        <w:t xml:space="preserve"> </w:t>
      </w:r>
      <w:r w:rsidRPr="004D0C63">
        <w:rPr>
          <w:rFonts w:ascii="Times New Roman" w:hAnsi="Times New Roman" w:cs="Times New Roman"/>
          <w:sz w:val="24"/>
          <w:szCs w:val="24"/>
          <w:highlight w:val="yellow"/>
        </w:rPr>
        <w:t xml:space="preserve">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109" w:history="1">
        <w:r w:rsidRPr="004D0C63">
          <w:rPr>
            <w:rFonts w:ascii="Times New Roman" w:hAnsi="Times New Roman" w:cs="Times New Roman"/>
            <w:color w:val="0000FF"/>
            <w:sz w:val="24"/>
            <w:szCs w:val="24"/>
            <w:highlight w:val="yellow"/>
          </w:rPr>
          <w:t>подразделе</w:t>
        </w:r>
      </w:hyperlink>
      <w:r w:rsidRPr="004D0C63">
        <w:rPr>
          <w:rFonts w:ascii="Times New Roman" w:hAnsi="Times New Roman" w:cs="Times New Roman"/>
          <w:sz w:val="24"/>
          <w:szCs w:val="24"/>
          <w:highlight w:val="yellow"/>
        </w:rPr>
        <w:t xml:space="preserve"> справки. Если на отчетную дату транспортное средство уже было отчуждено и зарегистрировано на имя покупателя, то в </w:t>
      </w:r>
      <w:hyperlink r:id="rId110" w:history="1">
        <w:r w:rsidRPr="004D0C63">
          <w:rPr>
            <w:rFonts w:ascii="Times New Roman" w:hAnsi="Times New Roman" w:cs="Times New Roman"/>
            <w:color w:val="0000FF"/>
            <w:sz w:val="24"/>
            <w:szCs w:val="24"/>
            <w:highlight w:val="yellow"/>
          </w:rPr>
          <w:t>подразделе 3.2</w:t>
        </w:r>
      </w:hyperlink>
      <w:r w:rsidRPr="004D0C63">
        <w:rPr>
          <w:rFonts w:ascii="Times New Roman" w:hAnsi="Times New Roman" w:cs="Times New Roman"/>
          <w:sz w:val="24"/>
          <w:szCs w:val="24"/>
          <w:highlight w:val="yellow"/>
        </w:rPr>
        <w:t xml:space="preserve"> справки его отражать не следует. При этом в </w:t>
      </w:r>
      <w:hyperlink r:id="rId111" w:history="1">
        <w:r w:rsidRPr="004D0C63">
          <w:rPr>
            <w:rFonts w:ascii="Times New Roman" w:hAnsi="Times New Roman" w:cs="Times New Roman"/>
            <w:color w:val="0000FF"/>
            <w:sz w:val="24"/>
            <w:szCs w:val="24"/>
            <w:highlight w:val="yellow"/>
          </w:rPr>
          <w:t>разделе 1</w:t>
        </w:r>
      </w:hyperlink>
      <w:r w:rsidRPr="004D0C63">
        <w:rPr>
          <w:rFonts w:ascii="Times New Roman" w:hAnsi="Times New Roman" w:cs="Times New Roman"/>
          <w:sz w:val="24"/>
          <w:szCs w:val="24"/>
          <w:highlight w:val="yellow"/>
        </w:rPr>
        <w:t xml:space="preserve"> справки следует указать доход от продажи транспортного средства, в том числе по схеме "</w:t>
      </w:r>
      <w:proofErr w:type="spellStart"/>
      <w:r w:rsidRPr="004D0C63">
        <w:rPr>
          <w:rFonts w:ascii="Times New Roman" w:hAnsi="Times New Roman" w:cs="Times New Roman"/>
          <w:sz w:val="24"/>
          <w:szCs w:val="24"/>
          <w:highlight w:val="yellow"/>
        </w:rPr>
        <w:t>трейд-ин</w:t>
      </w:r>
      <w:proofErr w:type="spellEnd"/>
      <w:r w:rsidRPr="004D0C63">
        <w:rPr>
          <w:rFonts w:ascii="Times New Roman" w:hAnsi="Times New Roman" w:cs="Times New Roman"/>
          <w:sz w:val="24"/>
          <w:szCs w:val="24"/>
          <w:highlight w:val="yellow"/>
        </w:rPr>
        <w:t>".</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color w:val="FF0000"/>
          <w:sz w:val="24"/>
          <w:szCs w:val="24"/>
        </w:rPr>
        <w:t>96.</w:t>
      </w:r>
      <w:r w:rsidRPr="00390446">
        <w:rPr>
          <w:rFonts w:ascii="Times New Roman" w:hAnsi="Times New Roman" w:cs="Times New Roman"/>
          <w:sz w:val="24"/>
          <w:szCs w:val="24"/>
        </w:rPr>
        <w:t xml:space="preserve"> </w:t>
      </w:r>
      <w:proofErr w:type="gramStart"/>
      <w:r w:rsidRPr="004D0C63">
        <w:rPr>
          <w:rFonts w:ascii="Times New Roman" w:hAnsi="Times New Roman" w:cs="Times New Roman"/>
          <w:sz w:val="24"/>
          <w:szCs w:val="24"/>
          <w:highlight w:val="yellow"/>
        </w:rPr>
        <w:t xml:space="preserve">При заполнении </w:t>
      </w:r>
      <w:hyperlink r:id="rId112" w:history="1">
        <w:r w:rsidRPr="004D0C63">
          <w:rPr>
            <w:rFonts w:ascii="Times New Roman" w:hAnsi="Times New Roman" w:cs="Times New Roman"/>
            <w:color w:val="0000FF"/>
            <w:sz w:val="24"/>
            <w:szCs w:val="24"/>
            <w:highlight w:val="yellow"/>
          </w:rPr>
          <w:t>графы</w:t>
        </w:r>
      </w:hyperlink>
      <w:r w:rsidRPr="004D0C63">
        <w:rPr>
          <w:rFonts w:ascii="Times New Roman" w:hAnsi="Times New Roman" w:cs="Times New Roman"/>
          <w:sz w:val="24"/>
          <w:szCs w:val="24"/>
          <w:highlight w:val="yellow"/>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4D0C63">
        <w:rPr>
          <w:rFonts w:ascii="Times New Roman" w:hAnsi="Times New Roman" w:cs="Times New Roman"/>
          <w:sz w:val="24"/>
          <w:szCs w:val="24"/>
          <w:highlight w:val="yellow"/>
        </w:rPr>
        <w:t>Шалинский</w:t>
      </w:r>
      <w:proofErr w:type="spellEnd"/>
      <w:r w:rsidRPr="004D0C63">
        <w:rPr>
          <w:rFonts w:ascii="Times New Roman" w:hAnsi="Times New Roman" w:cs="Times New Roman"/>
          <w:sz w:val="24"/>
          <w:szCs w:val="24"/>
          <w:highlight w:val="yellow"/>
        </w:rPr>
        <w:t xml:space="preserve">", ОГИБДД ММО МВД России по </w:t>
      </w:r>
      <w:proofErr w:type="spellStart"/>
      <w:r w:rsidRPr="004D0C63">
        <w:rPr>
          <w:rFonts w:ascii="Times New Roman" w:hAnsi="Times New Roman" w:cs="Times New Roman"/>
          <w:sz w:val="24"/>
          <w:szCs w:val="24"/>
          <w:highlight w:val="yellow"/>
        </w:rPr>
        <w:t>Новолялинскому</w:t>
      </w:r>
      <w:proofErr w:type="spellEnd"/>
      <w:r w:rsidRPr="004D0C63">
        <w:rPr>
          <w:rFonts w:ascii="Times New Roman" w:hAnsi="Times New Roman" w:cs="Times New Roman"/>
          <w:sz w:val="24"/>
          <w:szCs w:val="24"/>
          <w:highlight w:val="yellow"/>
        </w:rPr>
        <w:t xml:space="preserve"> району, 3 отд. МОТОТРЭР ГИБДД УВД по ЦАО г. Москвы и т.д.</w:t>
      </w:r>
      <w:proofErr w:type="gramEnd"/>
      <w:r w:rsidRPr="004D0C63">
        <w:rPr>
          <w:rFonts w:ascii="Times New Roman" w:hAnsi="Times New Roman" w:cs="Times New Roman"/>
          <w:sz w:val="24"/>
          <w:szCs w:val="24"/>
          <w:highlight w:val="yellow"/>
        </w:rPr>
        <w:t xml:space="preserve"> Указанные данные заполняются согласно свидетельству о регистрации транспортного средства.</w:t>
      </w:r>
    </w:p>
    <w:p w:rsidR="00390446" w:rsidRPr="00390446" w:rsidRDefault="00390446">
      <w:pPr>
        <w:pStyle w:val="ConsPlusNormal"/>
        <w:ind w:firstLine="540"/>
        <w:jc w:val="both"/>
        <w:rPr>
          <w:rFonts w:ascii="Times New Roman" w:hAnsi="Times New Roman" w:cs="Times New Roman"/>
          <w:sz w:val="24"/>
          <w:szCs w:val="24"/>
        </w:rPr>
      </w:pPr>
      <w:bookmarkStart w:id="19" w:name="P431"/>
      <w:bookmarkEnd w:id="19"/>
      <w:r w:rsidRPr="004D0C63">
        <w:rPr>
          <w:rFonts w:ascii="Times New Roman" w:hAnsi="Times New Roman" w:cs="Times New Roman"/>
          <w:color w:val="FF0000"/>
          <w:sz w:val="24"/>
          <w:szCs w:val="24"/>
        </w:rPr>
        <w:t>97.</w:t>
      </w:r>
      <w:r w:rsidRPr="00390446">
        <w:rPr>
          <w:rFonts w:ascii="Times New Roman" w:hAnsi="Times New Roman" w:cs="Times New Roman"/>
          <w:sz w:val="24"/>
          <w:szCs w:val="24"/>
        </w:rPr>
        <w:t xml:space="preserve"> Аналогичным подходом необходимо руководствоваться при указании в данном </w:t>
      </w:r>
      <w:hyperlink r:id="rId113" w:history="1">
        <w:r w:rsidRPr="00390446">
          <w:rPr>
            <w:rFonts w:ascii="Times New Roman" w:hAnsi="Times New Roman" w:cs="Times New Roman"/>
            <w:color w:val="0000FF"/>
            <w:sz w:val="24"/>
            <w:szCs w:val="24"/>
          </w:rPr>
          <w:t>подразделе</w:t>
        </w:r>
      </w:hyperlink>
      <w:r w:rsidRPr="00390446">
        <w:rPr>
          <w:rFonts w:ascii="Times New Roman" w:hAnsi="Times New Roman" w:cs="Times New Roman"/>
          <w:sz w:val="24"/>
          <w:szCs w:val="24"/>
        </w:rPr>
        <w:t xml:space="preserve"> водного, воздушного транспорта.</w:t>
      </w:r>
    </w:p>
    <w:p w:rsidR="00390446" w:rsidRPr="00390446" w:rsidRDefault="00390446">
      <w:pPr>
        <w:pStyle w:val="ConsPlusNormal"/>
        <w:ind w:firstLine="540"/>
        <w:jc w:val="both"/>
        <w:rPr>
          <w:rFonts w:ascii="Times New Roman" w:hAnsi="Times New Roman" w:cs="Times New Roman"/>
          <w:sz w:val="24"/>
          <w:szCs w:val="24"/>
        </w:rPr>
      </w:pPr>
      <w:bookmarkStart w:id="20" w:name="P432"/>
      <w:bookmarkEnd w:id="20"/>
      <w:r w:rsidRPr="004D0C63">
        <w:rPr>
          <w:rFonts w:ascii="Times New Roman" w:hAnsi="Times New Roman" w:cs="Times New Roman"/>
          <w:color w:val="FF0000"/>
          <w:sz w:val="24"/>
          <w:szCs w:val="24"/>
        </w:rPr>
        <w:t>98.</w:t>
      </w:r>
      <w:r w:rsidRPr="00390446">
        <w:rPr>
          <w:rFonts w:ascii="Times New Roman" w:hAnsi="Times New Roman" w:cs="Times New Roman"/>
          <w:sz w:val="24"/>
          <w:szCs w:val="24"/>
        </w:rPr>
        <w:t xml:space="preserve"> В </w:t>
      </w:r>
      <w:hyperlink r:id="rId114" w:history="1">
        <w:r w:rsidRPr="00390446">
          <w:rPr>
            <w:rFonts w:ascii="Times New Roman" w:hAnsi="Times New Roman" w:cs="Times New Roman"/>
            <w:color w:val="0000FF"/>
            <w:sz w:val="24"/>
            <w:szCs w:val="24"/>
          </w:rPr>
          <w:t>строке 7</w:t>
        </w:r>
      </w:hyperlink>
      <w:r w:rsidRPr="00390446">
        <w:rPr>
          <w:rFonts w:ascii="Times New Roman" w:hAnsi="Times New Roman" w:cs="Times New Roman"/>
          <w:sz w:val="24"/>
          <w:szCs w:val="24"/>
        </w:rPr>
        <w:t xml:space="preserve"> "Иные транспортные средства" подлежат указанию прицепы, зарегистрированные в установленном порядке.</w:t>
      </w:r>
    </w:p>
    <w:p w:rsidR="00390446" w:rsidRPr="00390446" w:rsidRDefault="00390446">
      <w:pPr>
        <w:pStyle w:val="ConsPlusNormal"/>
        <w:ind w:firstLine="540"/>
        <w:jc w:val="both"/>
        <w:rPr>
          <w:rFonts w:ascii="Times New Roman" w:hAnsi="Times New Roman" w:cs="Times New Roman"/>
          <w:sz w:val="24"/>
          <w:szCs w:val="24"/>
        </w:rPr>
      </w:pPr>
    </w:p>
    <w:p w:rsidR="00390446" w:rsidRPr="004D0C63" w:rsidRDefault="00390446">
      <w:pPr>
        <w:pStyle w:val="ConsPlusNormal"/>
        <w:jc w:val="center"/>
        <w:outlineLvl w:val="3"/>
        <w:rPr>
          <w:rFonts w:ascii="Times New Roman" w:hAnsi="Times New Roman" w:cs="Times New Roman"/>
          <w:b/>
          <w:sz w:val="24"/>
          <w:szCs w:val="24"/>
        </w:rPr>
      </w:pPr>
      <w:r w:rsidRPr="004D0C63">
        <w:rPr>
          <w:rFonts w:ascii="Times New Roman" w:hAnsi="Times New Roman" w:cs="Times New Roman"/>
          <w:b/>
          <w:sz w:val="24"/>
          <w:szCs w:val="24"/>
        </w:rPr>
        <w:t>РАЗДЕЛ 4. СВЕДЕНИЯ О СЧЕТАХ В БАНКАХ И ИНЫХ</w:t>
      </w:r>
    </w:p>
    <w:p w:rsidR="00390446" w:rsidRPr="004D0C63" w:rsidRDefault="00390446">
      <w:pPr>
        <w:pStyle w:val="ConsPlusNormal"/>
        <w:jc w:val="center"/>
        <w:rPr>
          <w:rFonts w:ascii="Times New Roman" w:hAnsi="Times New Roman" w:cs="Times New Roman"/>
          <w:b/>
          <w:sz w:val="24"/>
          <w:szCs w:val="24"/>
        </w:rPr>
      </w:pPr>
      <w:r w:rsidRPr="004D0C63">
        <w:rPr>
          <w:rFonts w:ascii="Times New Roman" w:hAnsi="Times New Roman" w:cs="Times New Roman"/>
          <w:b/>
          <w:sz w:val="24"/>
          <w:szCs w:val="24"/>
        </w:rPr>
        <w:t xml:space="preserve">КРЕДИТНЫХ </w:t>
      </w:r>
      <w:proofErr w:type="gramStart"/>
      <w:r w:rsidRPr="004D0C63">
        <w:rPr>
          <w:rFonts w:ascii="Times New Roman" w:hAnsi="Times New Roman" w:cs="Times New Roman"/>
          <w:b/>
          <w:sz w:val="24"/>
          <w:szCs w:val="24"/>
        </w:rPr>
        <w:t>ОРГАНИЗАЦИЯХ</w:t>
      </w:r>
      <w:proofErr w:type="gramEnd"/>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bookmarkStart w:id="21" w:name="P437"/>
      <w:bookmarkEnd w:id="21"/>
      <w:r w:rsidRPr="004D0C63">
        <w:rPr>
          <w:rFonts w:ascii="Times New Roman" w:hAnsi="Times New Roman" w:cs="Times New Roman"/>
          <w:color w:val="FF0000"/>
          <w:sz w:val="24"/>
          <w:szCs w:val="24"/>
        </w:rPr>
        <w:t>99.</w:t>
      </w:r>
      <w:r w:rsidRPr="00390446">
        <w:rPr>
          <w:rFonts w:ascii="Times New Roman" w:hAnsi="Times New Roman" w:cs="Times New Roman"/>
          <w:sz w:val="24"/>
          <w:szCs w:val="24"/>
        </w:rPr>
        <w:t xml:space="preserve"> </w:t>
      </w:r>
      <w:r w:rsidRPr="004D0C63">
        <w:rPr>
          <w:rFonts w:ascii="Times New Roman" w:hAnsi="Times New Roman" w:cs="Times New Roman"/>
          <w:sz w:val="24"/>
          <w:szCs w:val="24"/>
          <w:highlight w:val="yellow"/>
        </w:rPr>
        <w:t xml:space="preserve">В данном </w:t>
      </w:r>
      <w:hyperlink r:id="rId115" w:history="1">
        <w:r w:rsidRPr="004D0C63">
          <w:rPr>
            <w:rFonts w:ascii="Times New Roman" w:hAnsi="Times New Roman" w:cs="Times New Roman"/>
            <w:color w:val="0000FF"/>
            <w:sz w:val="24"/>
            <w:szCs w:val="24"/>
            <w:highlight w:val="yellow"/>
          </w:rPr>
          <w:t>разделе</w:t>
        </w:r>
      </w:hyperlink>
      <w:r w:rsidRPr="004D0C63">
        <w:rPr>
          <w:rFonts w:ascii="Times New Roman" w:hAnsi="Times New Roman" w:cs="Times New Roman"/>
          <w:sz w:val="24"/>
          <w:szCs w:val="24"/>
          <w:highlight w:val="yellow"/>
        </w:rPr>
        <w:t xml:space="preserve"> справки отражается информация обо всех счетах, открытых по состоянию на отчетную дату, вне зависимости от цели их открытия и использования, в том числе:</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sz w:val="24"/>
          <w:szCs w:val="24"/>
          <w:highlight w:val="yellow"/>
        </w:rPr>
        <w:t>1)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sz w:val="24"/>
          <w:szCs w:val="24"/>
          <w:highlight w:val="yellow"/>
        </w:rPr>
        <w:t>2) счета с нулевым остатком на 31 декабря отчетного года;</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sz w:val="24"/>
          <w:szCs w:val="24"/>
          <w:highlight w:val="yellow"/>
        </w:rPr>
        <w:t>3) счета, открытые в период существования СССР;</w:t>
      </w:r>
    </w:p>
    <w:p w:rsidR="00390446" w:rsidRPr="00390446" w:rsidRDefault="00390446">
      <w:pPr>
        <w:pStyle w:val="ConsPlusNormal"/>
        <w:ind w:firstLine="540"/>
        <w:jc w:val="both"/>
        <w:rPr>
          <w:rFonts w:ascii="Times New Roman" w:hAnsi="Times New Roman" w:cs="Times New Roman"/>
          <w:sz w:val="24"/>
          <w:szCs w:val="24"/>
        </w:rPr>
      </w:pPr>
      <w:r w:rsidRPr="004D0C63">
        <w:rPr>
          <w:rFonts w:ascii="Times New Roman" w:hAnsi="Times New Roman" w:cs="Times New Roman"/>
          <w:sz w:val="24"/>
          <w:szCs w:val="24"/>
          <w:highlight w:val="yellow"/>
        </w:rPr>
        <w:t>4) счета, открытые для погашения кредита;</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sz w:val="24"/>
          <w:szCs w:val="24"/>
          <w:highlight w:val="yellow"/>
        </w:rPr>
        <w:t>5)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sz w:val="24"/>
          <w:szCs w:val="24"/>
          <w:highlight w:val="yellow"/>
        </w:rPr>
        <w:t>6) счета (вклады) в иностранных банках, расположенных за пределами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w:t>
      </w:r>
      <w:r w:rsidRPr="00390446">
        <w:rPr>
          <w:rFonts w:ascii="Times New Roman" w:hAnsi="Times New Roman" w:cs="Times New Roman"/>
          <w:sz w:val="24"/>
          <w:szCs w:val="24"/>
        </w:rPr>
        <w:lastRenderedPageBreak/>
        <w:t xml:space="preserve">выполнить требования Федерального </w:t>
      </w:r>
      <w:hyperlink r:id="rId116" w:history="1">
        <w:r w:rsidRPr="00390446">
          <w:rPr>
            <w:rFonts w:ascii="Times New Roman" w:hAnsi="Times New Roman" w:cs="Times New Roman"/>
            <w:color w:val="0000FF"/>
            <w:sz w:val="24"/>
            <w:szCs w:val="24"/>
          </w:rPr>
          <w:t>закона</w:t>
        </w:r>
      </w:hyperlink>
      <w:r w:rsidRPr="00390446">
        <w:rPr>
          <w:rFonts w:ascii="Times New Roman" w:hAnsi="Times New Roman" w:cs="Times New Roman"/>
          <w:sz w:val="24"/>
          <w:szCs w:val="24"/>
        </w:rPr>
        <w:t xml:space="preserve"> от 7 мая 2013 г. N 79-ФЗ.</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100.</w:t>
      </w:r>
      <w:r w:rsidRPr="00390446">
        <w:rPr>
          <w:rFonts w:ascii="Times New Roman" w:hAnsi="Times New Roman" w:cs="Times New Roman"/>
          <w:sz w:val="24"/>
          <w:szCs w:val="24"/>
        </w:rPr>
        <w:t xml:space="preserve"> В данном </w:t>
      </w:r>
      <w:hyperlink r:id="rId117" w:history="1">
        <w:r w:rsidRPr="00390446">
          <w:rPr>
            <w:rFonts w:ascii="Times New Roman" w:hAnsi="Times New Roman" w:cs="Times New Roman"/>
            <w:color w:val="0000FF"/>
            <w:sz w:val="24"/>
            <w:szCs w:val="24"/>
          </w:rPr>
          <w:t>разделе</w:t>
        </w:r>
      </w:hyperlink>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yellow"/>
        </w:rPr>
        <w:t>сведения о счетах в банках и иных кредитных организациях, которые по состоянию на отчетную дату закрыты, не указываются.</w:t>
      </w:r>
    </w:p>
    <w:p w:rsidR="00390446" w:rsidRPr="00390446" w:rsidRDefault="00390446">
      <w:pPr>
        <w:pStyle w:val="ConsPlusNormal"/>
        <w:ind w:firstLine="540"/>
        <w:jc w:val="both"/>
        <w:rPr>
          <w:rFonts w:ascii="Times New Roman" w:hAnsi="Times New Roman" w:cs="Times New Roman"/>
          <w:sz w:val="24"/>
          <w:szCs w:val="24"/>
        </w:rPr>
      </w:pPr>
      <w:bookmarkStart w:id="22" w:name="P446"/>
      <w:bookmarkEnd w:id="22"/>
      <w:r w:rsidRPr="00DE51BE">
        <w:rPr>
          <w:rFonts w:ascii="Times New Roman" w:hAnsi="Times New Roman" w:cs="Times New Roman"/>
          <w:color w:val="FF0000"/>
          <w:sz w:val="24"/>
          <w:szCs w:val="24"/>
        </w:rPr>
        <w:t>101.</w:t>
      </w:r>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yellow"/>
        </w:rPr>
        <w:t>Не подлежит указанию специальный избирательный счет,</w:t>
      </w:r>
      <w:r w:rsidRPr="00390446">
        <w:rPr>
          <w:rFonts w:ascii="Times New Roman" w:hAnsi="Times New Roman" w:cs="Times New Roman"/>
          <w:sz w:val="24"/>
          <w:szCs w:val="24"/>
        </w:rPr>
        <w:t xml:space="preserve"> открытый в соответствии с Федеральным </w:t>
      </w:r>
      <w:hyperlink r:id="rId118" w:history="1">
        <w:r w:rsidRPr="00390446">
          <w:rPr>
            <w:rFonts w:ascii="Times New Roman" w:hAnsi="Times New Roman" w:cs="Times New Roman"/>
            <w:color w:val="0000FF"/>
            <w:sz w:val="24"/>
            <w:szCs w:val="24"/>
          </w:rPr>
          <w:t>законом</w:t>
        </w:r>
      </w:hyperlink>
      <w:r w:rsidRPr="00390446">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102.</w:t>
      </w:r>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yellow"/>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103.</w:t>
      </w:r>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yellow"/>
        </w:rPr>
        <w:t xml:space="preserve">Указанию в данном </w:t>
      </w:r>
      <w:hyperlink r:id="rId119" w:history="1">
        <w:r w:rsidRPr="00DE51BE">
          <w:rPr>
            <w:rFonts w:ascii="Times New Roman" w:hAnsi="Times New Roman" w:cs="Times New Roman"/>
            <w:color w:val="0000FF"/>
            <w:sz w:val="24"/>
            <w:szCs w:val="24"/>
            <w:highlight w:val="yellow"/>
          </w:rPr>
          <w:t>разделе</w:t>
        </w:r>
      </w:hyperlink>
      <w:r w:rsidRPr="00DE51BE">
        <w:rPr>
          <w:rFonts w:ascii="Times New Roman" w:hAnsi="Times New Roman" w:cs="Times New Roman"/>
          <w:sz w:val="24"/>
          <w:szCs w:val="24"/>
          <w:highlight w:val="yellow"/>
        </w:rPr>
        <w:t xml:space="preserve"> справки также подлежат сведения о наличии обезличенного металлического счета</w:t>
      </w:r>
      <w:r w:rsidRPr="00390446">
        <w:rPr>
          <w:rFonts w:ascii="Times New Roman" w:hAnsi="Times New Roman" w:cs="Times New Roman"/>
          <w:sz w:val="24"/>
          <w:szCs w:val="24"/>
        </w:rPr>
        <w:t xml:space="preserve"> (в том числе вид счета и металл, в котором он открыт). </w:t>
      </w:r>
      <w:proofErr w:type="gramStart"/>
      <w:r w:rsidRPr="00390446">
        <w:rPr>
          <w:rFonts w:ascii="Times New Roman" w:hAnsi="Times New Roman" w:cs="Times New Roman"/>
          <w:sz w:val="24"/>
          <w:szCs w:val="24"/>
        </w:rPr>
        <w:t>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120" w:history="1">
        <w:r w:rsidRPr="00390446">
          <w:rPr>
            <w:rFonts w:ascii="Times New Roman" w:hAnsi="Times New Roman" w:cs="Times New Roman"/>
            <w:color w:val="0000FF"/>
            <w:sz w:val="24"/>
            <w:szCs w:val="24"/>
          </w:rPr>
          <w:t>пункт 2.7</w:t>
        </w:r>
      </w:hyperlink>
      <w:r w:rsidRPr="00390446">
        <w:rPr>
          <w:rFonts w:ascii="Times New Roman" w:hAnsi="Times New Roman" w:cs="Times New Roman"/>
          <w:sz w:val="24"/>
          <w:szCs w:val="24"/>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roofErr w:type="gramEnd"/>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104.</w:t>
      </w:r>
      <w:r w:rsidRPr="00390446">
        <w:rPr>
          <w:rFonts w:ascii="Times New Roman" w:hAnsi="Times New Roman" w:cs="Times New Roman"/>
          <w:sz w:val="24"/>
          <w:szCs w:val="24"/>
        </w:rPr>
        <w:t xml:space="preserve">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105.</w:t>
      </w:r>
      <w:r w:rsidRPr="00390446">
        <w:rPr>
          <w:rFonts w:ascii="Times New Roman" w:hAnsi="Times New Roman" w:cs="Times New Roman"/>
          <w:sz w:val="24"/>
          <w:szCs w:val="24"/>
        </w:rPr>
        <w:t xml:space="preserve">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http://wwv.cbr.ru/hd_base/?PrtId=metall_base_new. Данные учетные цены применяются для целей бухгалтерского учета в кредитных организациях.</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106.</w:t>
      </w:r>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yellow"/>
        </w:rPr>
        <w:t xml:space="preserve">Служащие (работники), являющиеся держателями </w:t>
      </w:r>
      <w:proofErr w:type="spellStart"/>
      <w:r w:rsidRPr="00DE51BE">
        <w:rPr>
          <w:rFonts w:ascii="Times New Roman" w:hAnsi="Times New Roman" w:cs="Times New Roman"/>
          <w:sz w:val="24"/>
          <w:szCs w:val="24"/>
          <w:highlight w:val="yellow"/>
        </w:rPr>
        <w:t>зарплатных</w:t>
      </w:r>
      <w:proofErr w:type="spellEnd"/>
      <w:r w:rsidRPr="00DE51BE">
        <w:rPr>
          <w:rFonts w:ascii="Times New Roman" w:hAnsi="Times New Roman" w:cs="Times New Roman"/>
          <w:sz w:val="24"/>
          <w:szCs w:val="24"/>
          <w:highlight w:val="yellow"/>
        </w:rPr>
        <w:t xml:space="preserve"> карт, указывают их в данном </w:t>
      </w:r>
      <w:hyperlink r:id="rId121" w:history="1">
        <w:r w:rsidRPr="00DE51BE">
          <w:rPr>
            <w:rFonts w:ascii="Times New Roman" w:hAnsi="Times New Roman" w:cs="Times New Roman"/>
            <w:color w:val="0000FF"/>
            <w:sz w:val="24"/>
            <w:szCs w:val="24"/>
            <w:highlight w:val="yellow"/>
          </w:rPr>
          <w:t>разделе</w:t>
        </w:r>
      </w:hyperlink>
      <w:r w:rsidRPr="00DE51BE">
        <w:rPr>
          <w:rFonts w:ascii="Times New Roman" w:hAnsi="Times New Roman" w:cs="Times New Roman"/>
          <w:sz w:val="24"/>
          <w:szCs w:val="24"/>
          <w:highlight w:val="yellow"/>
        </w:rPr>
        <w:t xml:space="preserve">,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w:t>
      </w:r>
      <w:proofErr w:type="spellStart"/>
      <w:r w:rsidRPr="00DE51BE">
        <w:rPr>
          <w:rFonts w:ascii="Times New Roman" w:hAnsi="Times New Roman" w:cs="Times New Roman"/>
          <w:sz w:val="24"/>
          <w:szCs w:val="24"/>
          <w:highlight w:val="yellow"/>
        </w:rPr>
        <w:t>зарплатной</w:t>
      </w:r>
      <w:proofErr w:type="spellEnd"/>
      <w:r w:rsidRPr="00DE51BE">
        <w:rPr>
          <w:rFonts w:ascii="Times New Roman" w:hAnsi="Times New Roman" w:cs="Times New Roman"/>
          <w:sz w:val="24"/>
          <w:szCs w:val="24"/>
          <w:highlight w:val="yellow"/>
        </w:rPr>
        <w:t xml:space="preserve"> карты, как правило, текущий.</w:t>
      </w:r>
    </w:p>
    <w:p w:rsidR="00390446" w:rsidRPr="00390446" w:rsidRDefault="00390446">
      <w:pPr>
        <w:pStyle w:val="ConsPlusNormal"/>
        <w:ind w:firstLine="540"/>
        <w:jc w:val="both"/>
        <w:rPr>
          <w:rFonts w:ascii="Times New Roman" w:hAnsi="Times New Roman" w:cs="Times New Roman"/>
          <w:sz w:val="24"/>
          <w:szCs w:val="24"/>
        </w:rPr>
      </w:pPr>
    </w:p>
    <w:p w:rsidR="00390446" w:rsidRPr="00DE51BE" w:rsidRDefault="00390446" w:rsidP="00DE51BE">
      <w:pPr>
        <w:pStyle w:val="ConsPlusNormal"/>
        <w:ind w:firstLine="540"/>
        <w:jc w:val="center"/>
        <w:outlineLvl w:val="4"/>
        <w:rPr>
          <w:rFonts w:ascii="Times New Roman" w:hAnsi="Times New Roman" w:cs="Times New Roman"/>
          <w:b/>
          <w:sz w:val="24"/>
          <w:szCs w:val="24"/>
        </w:rPr>
      </w:pPr>
      <w:r w:rsidRPr="00DE51BE">
        <w:rPr>
          <w:rFonts w:ascii="Times New Roman" w:hAnsi="Times New Roman" w:cs="Times New Roman"/>
          <w:b/>
          <w:sz w:val="24"/>
          <w:szCs w:val="24"/>
        </w:rPr>
        <w:t>Кредитные карты, карты с овердрафтом</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107.</w:t>
      </w:r>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yellow"/>
        </w:rPr>
        <w:t>При наличии кредитной карты соответствующие данные</w:t>
      </w:r>
      <w:r w:rsidRPr="00390446">
        <w:rPr>
          <w:rFonts w:ascii="Times New Roman" w:hAnsi="Times New Roman" w:cs="Times New Roman"/>
          <w:sz w:val="24"/>
          <w:szCs w:val="24"/>
        </w:rPr>
        <w:t xml:space="preserve"> (наименование и адрес банка или иной кредитной организации, вид и валюта счета, дата открытия счета) </w:t>
      </w:r>
      <w:r w:rsidRPr="00DE51BE">
        <w:rPr>
          <w:rFonts w:ascii="Times New Roman" w:hAnsi="Times New Roman" w:cs="Times New Roman"/>
          <w:sz w:val="24"/>
          <w:szCs w:val="24"/>
          <w:highlight w:val="yellow"/>
        </w:rPr>
        <w:t xml:space="preserve">указываются в </w:t>
      </w:r>
      <w:hyperlink r:id="rId122" w:history="1">
        <w:r w:rsidRPr="00DE51BE">
          <w:rPr>
            <w:rFonts w:ascii="Times New Roman" w:hAnsi="Times New Roman" w:cs="Times New Roman"/>
            <w:color w:val="0000FF"/>
            <w:sz w:val="24"/>
            <w:szCs w:val="24"/>
            <w:highlight w:val="yellow"/>
          </w:rPr>
          <w:t>разделе 4</w:t>
        </w:r>
      </w:hyperlink>
      <w:r w:rsidRPr="00DE51BE">
        <w:rPr>
          <w:rFonts w:ascii="Times New Roman" w:hAnsi="Times New Roman" w:cs="Times New Roman"/>
          <w:sz w:val="24"/>
          <w:szCs w:val="24"/>
          <w:highlight w:val="yellow"/>
        </w:rPr>
        <w:t xml:space="preserve"> и отражаются в справке лица, на которого оформлен кредитный договор.</w:t>
      </w:r>
      <w:r w:rsidRPr="00390446">
        <w:rPr>
          <w:rFonts w:ascii="Times New Roman" w:hAnsi="Times New Roman" w:cs="Times New Roman"/>
          <w:sz w:val="24"/>
          <w:szCs w:val="24"/>
        </w:rPr>
        <w:t xml:space="preserve"> Учитывая, что средства на кредитной карте отражают </w:t>
      </w:r>
      <w:r w:rsidRPr="00DE51BE">
        <w:rPr>
          <w:rFonts w:ascii="Times New Roman" w:hAnsi="Times New Roman" w:cs="Times New Roman"/>
          <w:sz w:val="24"/>
          <w:szCs w:val="24"/>
          <w:highlight w:val="yellow"/>
        </w:rPr>
        <w:t>обязательства ее держателя перед кредитным учреждением, а не сумму на счете</w:t>
      </w:r>
      <w:r w:rsidRPr="00390446">
        <w:rPr>
          <w:rFonts w:ascii="Times New Roman" w:hAnsi="Times New Roman" w:cs="Times New Roman"/>
          <w:sz w:val="24"/>
          <w:szCs w:val="24"/>
        </w:rPr>
        <w:t xml:space="preserve">, в </w:t>
      </w:r>
      <w:hyperlink r:id="rId123"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"остаток на счете" </w:t>
      </w:r>
      <w:r w:rsidRPr="00DE51BE">
        <w:rPr>
          <w:rFonts w:ascii="Times New Roman" w:hAnsi="Times New Roman" w:cs="Times New Roman"/>
          <w:sz w:val="24"/>
          <w:szCs w:val="24"/>
          <w:highlight w:val="yellow"/>
        </w:rPr>
        <w:t>указывается ноль "0".</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108.</w:t>
      </w:r>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cyan"/>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109.</w:t>
      </w:r>
      <w:r w:rsidRPr="00390446">
        <w:rPr>
          <w:rFonts w:ascii="Times New Roman" w:hAnsi="Times New Roman" w:cs="Times New Roman"/>
          <w:sz w:val="24"/>
          <w:szCs w:val="24"/>
        </w:rPr>
        <w:t xml:space="preserve">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110.</w:t>
      </w:r>
      <w:r w:rsidRPr="00390446">
        <w:rPr>
          <w:rFonts w:ascii="Times New Roman" w:hAnsi="Times New Roman" w:cs="Times New Roman"/>
          <w:sz w:val="24"/>
          <w:szCs w:val="24"/>
        </w:rPr>
        <w:t xml:space="preserve"> </w:t>
      </w:r>
      <w:r w:rsidRPr="00DE51BE">
        <w:rPr>
          <w:rFonts w:ascii="Times New Roman" w:hAnsi="Times New Roman" w:cs="Times New Roman"/>
          <w:sz w:val="24"/>
          <w:szCs w:val="24"/>
          <w:highlight w:val="yellow"/>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24" w:history="1">
        <w:r w:rsidRPr="00DE51BE">
          <w:rPr>
            <w:rFonts w:ascii="Times New Roman" w:hAnsi="Times New Roman" w:cs="Times New Roman"/>
            <w:color w:val="0000FF"/>
            <w:sz w:val="24"/>
            <w:szCs w:val="24"/>
            <w:highlight w:val="yellow"/>
          </w:rPr>
          <w:t>подразделе 6.2</w:t>
        </w:r>
      </w:hyperlink>
      <w:r w:rsidRPr="00DE51BE">
        <w:rPr>
          <w:rFonts w:ascii="Times New Roman" w:hAnsi="Times New Roman" w:cs="Times New Roman"/>
          <w:sz w:val="24"/>
          <w:szCs w:val="24"/>
          <w:highlight w:val="yellow"/>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p>
    <w:p w:rsidR="00390446" w:rsidRPr="00DE51BE" w:rsidRDefault="00390446" w:rsidP="00DE51BE">
      <w:pPr>
        <w:pStyle w:val="ConsPlusNormal"/>
        <w:ind w:firstLine="540"/>
        <w:jc w:val="center"/>
        <w:outlineLvl w:val="4"/>
        <w:rPr>
          <w:rFonts w:ascii="Times New Roman" w:hAnsi="Times New Roman" w:cs="Times New Roman"/>
          <w:b/>
          <w:sz w:val="24"/>
          <w:szCs w:val="24"/>
        </w:rPr>
      </w:pPr>
      <w:r w:rsidRPr="00DE51BE">
        <w:rPr>
          <w:rFonts w:ascii="Times New Roman" w:hAnsi="Times New Roman" w:cs="Times New Roman"/>
          <w:b/>
          <w:sz w:val="24"/>
          <w:szCs w:val="24"/>
        </w:rPr>
        <w:t>Вид и валюта счета</w:t>
      </w:r>
    </w:p>
    <w:p w:rsidR="00390446" w:rsidRPr="00390446" w:rsidRDefault="00390446" w:rsidP="00DE51BE">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lastRenderedPageBreak/>
        <w:t>111.</w:t>
      </w:r>
      <w:r w:rsidRPr="00390446">
        <w:rPr>
          <w:rFonts w:ascii="Times New Roman" w:hAnsi="Times New Roman" w:cs="Times New Roman"/>
          <w:sz w:val="24"/>
          <w:szCs w:val="24"/>
        </w:rPr>
        <w:t xml:space="preserve"> Виды банковских счетов определены </w:t>
      </w:r>
      <w:hyperlink r:id="rId125" w:history="1">
        <w:r w:rsidRPr="00390446">
          <w:rPr>
            <w:rFonts w:ascii="Times New Roman" w:hAnsi="Times New Roman" w:cs="Times New Roman"/>
            <w:color w:val="0000FF"/>
            <w:sz w:val="24"/>
            <w:szCs w:val="24"/>
          </w:rPr>
          <w:t>Инструкцией</w:t>
        </w:r>
      </w:hyperlink>
      <w:r w:rsidRPr="00390446">
        <w:rPr>
          <w:rFonts w:ascii="Times New Roman" w:hAnsi="Times New Roman" w:cs="Times New Roman"/>
          <w:sz w:val="24"/>
          <w:szCs w:val="24"/>
        </w:rPr>
        <w:t xml:space="preserve"> Банка России от 30 мая 2014 г. N 153-И "Об открытии и закрытии банковских счетов, счетов по вкладам (депозитам), депозитных счетов".</w:t>
      </w:r>
    </w:p>
    <w:p w:rsidR="00390446" w:rsidRPr="00390446" w:rsidRDefault="00390446">
      <w:pPr>
        <w:pStyle w:val="ConsPlusNormal"/>
        <w:ind w:firstLine="540"/>
        <w:jc w:val="both"/>
        <w:outlineLvl w:val="5"/>
        <w:rPr>
          <w:rFonts w:ascii="Times New Roman" w:hAnsi="Times New Roman" w:cs="Times New Roman"/>
          <w:sz w:val="24"/>
          <w:szCs w:val="24"/>
        </w:rPr>
      </w:pPr>
      <w:r w:rsidRPr="00DE51BE">
        <w:rPr>
          <w:rFonts w:ascii="Times New Roman" w:hAnsi="Times New Roman" w:cs="Times New Roman"/>
          <w:color w:val="FF0000"/>
          <w:sz w:val="24"/>
          <w:szCs w:val="24"/>
        </w:rPr>
        <w:t>112.</w:t>
      </w:r>
      <w:r w:rsidRPr="00390446">
        <w:rPr>
          <w:rFonts w:ascii="Times New Roman" w:hAnsi="Times New Roman" w:cs="Times New Roman"/>
          <w:sz w:val="24"/>
          <w:szCs w:val="24"/>
        </w:rPr>
        <w:t xml:space="preserve"> Согласно данной </w:t>
      </w:r>
      <w:hyperlink r:id="rId126" w:history="1">
        <w:r w:rsidRPr="00390446">
          <w:rPr>
            <w:rFonts w:ascii="Times New Roman" w:hAnsi="Times New Roman" w:cs="Times New Roman"/>
            <w:color w:val="0000FF"/>
            <w:sz w:val="24"/>
            <w:szCs w:val="24"/>
          </w:rPr>
          <w:t>Инструкции</w:t>
        </w:r>
      </w:hyperlink>
      <w:r w:rsidRPr="00390446">
        <w:rPr>
          <w:rFonts w:ascii="Times New Roman" w:hAnsi="Times New Roman" w:cs="Times New Roman"/>
          <w:sz w:val="24"/>
          <w:szCs w:val="24"/>
        </w:rPr>
        <w:t xml:space="preserve"> физическим лицам открываются следующие виды счетов (таблица N 5):</w:t>
      </w:r>
    </w:p>
    <w:p w:rsidR="00390446" w:rsidRPr="00390446" w:rsidRDefault="0039044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5015"/>
      </w:tblGrid>
      <w:tr w:rsidR="00390446" w:rsidRPr="00390446">
        <w:tc>
          <w:tcPr>
            <w:tcW w:w="4082" w:type="dxa"/>
          </w:tcPr>
          <w:p w:rsidR="00390446" w:rsidRPr="00390446" w:rsidRDefault="00390446">
            <w:pPr>
              <w:pStyle w:val="ConsPlusNormal"/>
              <w:jc w:val="both"/>
              <w:rPr>
                <w:rFonts w:ascii="Times New Roman" w:hAnsi="Times New Roman" w:cs="Times New Roman"/>
                <w:sz w:val="24"/>
                <w:szCs w:val="24"/>
              </w:rPr>
            </w:pPr>
            <w:r w:rsidRPr="00DE51BE">
              <w:rPr>
                <w:rFonts w:ascii="Times New Roman" w:hAnsi="Times New Roman" w:cs="Times New Roman"/>
                <w:sz w:val="24"/>
                <w:szCs w:val="24"/>
                <w:highlight w:val="yellow"/>
              </w:rPr>
              <w:t>Текущие счета</w:t>
            </w:r>
          </w:p>
        </w:tc>
        <w:tc>
          <w:tcPr>
            <w:tcW w:w="5015" w:type="dxa"/>
          </w:tcPr>
          <w:p w:rsidR="00390446" w:rsidRPr="00390446" w:rsidRDefault="00390446">
            <w:pPr>
              <w:pStyle w:val="ConsPlusNormal"/>
              <w:ind w:firstLine="283"/>
              <w:jc w:val="both"/>
              <w:rPr>
                <w:rFonts w:ascii="Times New Roman" w:hAnsi="Times New Roman" w:cs="Times New Roman"/>
                <w:sz w:val="24"/>
                <w:szCs w:val="24"/>
              </w:rPr>
            </w:pPr>
            <w:r w:rsidRPr="00390446">
              <w:rPr>
                <w:rFonts w:ascii="Times New Roman" w:hAnsi="Times New Roman" w:cs="Times New Roman"/>
                <w:sz w:val="24"/>
                <w:szCs w:val="24"/>
              </w:rPr>
              <w:t>Открываются физическим лицам для совершения операций, не связанных с предпринимательской деятельностью или частной практикой</w:t>
            </w:r>
          </w:p>
        </w:tc>
      </w:tr>
      <w:tr w:rsidR="00390446" w:rsidRPr="00390446">
        <w:tc>
          <w:tcPr>
            <w:tcW w:w="408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Счета по вкладам (депозитам)</w:t>
            </w:r>
          </w:p>
        </w:tc>
        <w:tc>
          <w:tcPr>
            <w:tcW w:w="5015" w:type="dxa"/>
          </w:tcPr>
          <w:p w:rsidR="00390446" w:rsidRPr="00390446" w:rsidRDefault="00390446">
            <w:pPr>
              <w:pStyle w:val="ConsPlusNormal"/>
              <w:ind w:firstLine="283"/>
              <w:jc w:val="both"/>
              <w:rPr>
                <w:rFonts w:ascii="Times New Roman" w:hAnsi="Times New Roman" w:cs="Times New Roman"/>
                <w:sz w:val="24"/>
                <w:szCs w:val="24"/>
              </w:rPr>
            </w:pPr>
            <w:r w:rsidRPr="00390446">
              <w:rPr>
                <w:rFonts w:ascii="Times New Roman" w:hAnsi="Times New Roman" w:cs="Times New Roman"/>
                <w:sz w:val="24"/>
                <w:szCs w:val="24"/>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r w:rsidR="00390446" w:rsidRPr="00390446">
        <w:tc>
          <w:tcPr>
            <w:tcW w:w="408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Расчетные счета</w:t>
            </w:r>
          </w:p>
        </w:tc>
        <w:tc>
          <w:tcPr>
            <w:tcW w:w="5015" w:type="dxa"/>
          </w:tcPr>
          <w:p w:rsidR="00390446" w:rsidRPr="00390446" w:rsidRDefault="00390446">
            <w:pPr>
              <w:pStyle w:val="ConsPlusNormal"/>
              <w:ind w:firstLine="283"/>
              <w:jc w:val="both"/>
              <w:rPr>
                <w:rFonts w:ascii="Times New Roman" w:hAnsi="Times New Roman" w:cs="Times New Roman"/>
                <w:sz w:val="24"/>
                <w:szCs w:val="24"/>
              </w:rPr>
            </w:pPr>
            <w:proofErr w:type="gramStart"/>
            <w:r w:rsidRPr="00390446">
              <w:rPr>
                <w:rFonts w:ascii="Times New Roman" w:hAnsi="Times New Roman" w:cs="Times New Roman"/>
                <w:sz w:val="24"/>
                <w:szCs w:val="24"/>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390446">
              <w:rPr>
                <w:rFonts w:ascii="Times New Roman" w:hAnsi="Times New Roman" w:cs="Times New Roman"/>
                <w:sz w:val="24"/>
                <w:szCs w:val="24"/>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390446" w:rsidRPr="00390446">
        <w:tc>
          <w:tcPr>
            <w:tcW w:w="408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Счета доверительного управления</w:t>
            </w:r>
          </w:p>
        </w:tc>
        <w:tc>
          <w:tcPr>
            <w:tcW w:w="5015" w:type="dxa"/>
          </w:tcPr>
          <w:p w:rsidR="00390446" w:rsidRPr="00390446" w:rsidRDefault="00390446">
            <w:pPr>
              <w:pStyle w:val="ConsPlusNormal"/>
              <w:ind w:firstLine="283"/>
              <w:jc w:val="both"/>
              <w:rPr>
                <w:rFonts w:ascii="Times New Roman" w:hAnsi="Times New Roman" w:cs="Times New Roman"/>
                <w:sz w:val="24"/>
                <w:szCs w:val="24"/>
              </w:rPr>
            </w:pPr>
            <w:r w:rsidRPr="00390446">
              <w:rPr>
                <w:rFonts w:ascii="Times New Roman" w:hAnsi="Times New Roman" w:cs="Times New Roman"/>
                <w:sz w:val="24"/>
                <w:szCs w:val="24"/>
              </w:rPr>
              <w:t>Открываются доверительному управляющему для осуществления операций, связанных с деятельностью по доверительному управлению</w:t>
            </w:r>
          </w:p>
        </w:tc>
      </w:tr>
      <w:tr w:rsidR="00390446" w:rsidRPr="00390446">
        <w:tc>
          <w:tcPr>
            <w:tcW w:w="408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sidRPr="00390446">
              <w:rPr>
                <w:rFonts w:ascii="Times New Roman" w:hAnsi="Times New Roman" w:cs="Times New Roman"/>
                <w:sz w:val="24"/>
                <w:szCs w:val="24"/>
              </w:rPr>
              <w:t>эскроу</w:t>
            </w:r>
            <w:proofErr w:type="spellEnd"/>
            <w:r w:rsidRPr="00390446">
              <w:rPr>
                <w:rFonts w:ascii="Times New Roman" w:hAnsi="Times New Roman" w:cs="Times New Roman"/>
                <w:sz w:val="24"/>
                <w:szCs w:val="24"/>
              </w:rPr>
              <w:t>, залоговый счет, специальный банковский счет должника</w:t>
            </w:r>
          </w:p>
        </w:tc>
        <w:tc>
          <w:tcPr>
            <w:tcW w:w="5015" w:type="dxa"/>
          </w:tcPr>
          <w:p w:rsidR="00390446" w:rsidRPr="00390446" w:rsidRDefault="00390446">
            <w:pPr>
              <w:pStyle w:val="ConsPlusNormal"/>
              <w:ind w:firstLine="283"/>
              <w:jc w:val="both"/>
              <w:rPr>
                <w:rFonts w:ascii="Times New Roman" w:hAnsi="Times New Roman" w:cs="Times New Roman"/>
                <w:sz w:val="24"/>
                <w:szCs w:val="24"/>
              </w:rPr>
            </w:pPr>
            <w:r w:rsidRPr="00390446">
              <w:rPr>
                <w:rFonts w:ascii="Times New Roman" w:hAnsi="Times New Roman" w:cs="Times New Roman"/>
                <w:sz w:val="24"/>
                <w:szCs w:val="24"/>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390446">
              <w:rPr>
                <w:rFonts w:ascii="Times New Roman" w:hAnsi="Times New Roman" w:cs="Times New Roman"/>
                <w:sz w:val="24"/>
                <w:szCs w:val="24"/>
              </w:rPr>
              <w:t>осуществления</w:t>
            </w:r>
            <w:proofErr w:type="gramEnd"/>
            <w:r w:rsidRPr="00390446">
              <w:rPr>
                <w:rFonts w:ascii="Times New Roman" w:hAnsi="Times New Roman" w:cs="Times New Roman"/>
                <w:sz w:val="24"/>
                <w:szCs w:val="24"/>
              </w:rPr>
              <w:t xml:space="preserve"> предусмотренных им операций соответствующего вида</w:t>
            </w:r>
          </w:p>
        </w:tc>
      </w:tr>
      <w:tr w:rsidR="00390446" w:rsidRPr="00390446">
        <w:tc>
          <w:tcPr>
            <w:tcW w:w="4082" w:type="dxa"/>
          </w:tcPr>
          <w:p w:rsidR="00390446" w:rsidRPr="00390446" w:rsidRDefault="00390446">
            <w:pPr>
              <w:pStyle w:val="ConsPlusNormal"/>
              <w:jc w:val="both"/>
              <w:rPr>
                <w:rFonts w:ascii="Times New Roman" w:hAnsi="Times New Roman" w:cs="Times New Roman"/>
                <w:sz w:val="24"/>
                <w:szCs w:val="24"/>
              </w:rPr>
            </w:pPr>
            <w:r w:rsidRPr="00390446">
              <w:rPr>
                <w:rFonts w:ascii="Times New Roman" w:hAnsi="Times New Roman" w:cs="Times New Roman"/>
                <w:sz w:val="24"/>
                <w:szCs w:val="24"/>
              </w:rPr>
              <w:t xml:space="preserve">Депозитные счета судов, подразделений службы судебных приставов, правоохранительных </w:t>
            </w:r>
            <w:r w:rsidRPr="00390446">
              <w:rPr>
                <w:rFonts w:ascii="Times New Roman" w:hAnsi="Times New Roman" w:cs="Times New Roman"/>
                <w:sz w:val="24"/>
                <w:szCs w:val="24"/>
              </w:rPr>
              <w:lastRenderedPageBreak/>
              <w:t>органов, нотариусов</w:t>
            </w:r>
          </w:p>
        </w:tc>
        <w:tc>
          <w:tcPr>
            <w:tcW w:w="5015" w:type="dxa"/>
          </w:tcPr>
          <w:p w:rsidR="00390446" w:rsidRPr="00390446" w:rsidRDefault="00390446">
            <w:pPr>
              <w:pStyle w:val="ConsPlusNormal"/>
              <w:ind w:firstLine="283"/>
              <w:jc w:val="both"/>
              <w:rPr>
                <w:rFonts w:ascii="Times New Roman" w:hAnsi="Times New Roman" w:cs="Times New Roman"/>
                <w:sz w:val="24"/>
                <w:szCs w:val="24"/>
              </w:rPr>
            </w:pPr>
            <w:proofErr w:type="gramStart"/>
            <w:r w:rsidRPr="00390446">
              <w:rPr>
                <w:rFonts w:ascii="Times New Roman" w:hAnsi="Times New Roman" w:cs="Times New Roman"/>
                <w:sz w:val="24"/>
                <w:szCs w:val="24"/>
              </w:rPr>
              <w:lastRenderedPageBreak/>
              <w:t xml:space="preserve">Открываются соответственно судам, подразделениям службы судебных приставов, правоохранительным органам, нотариусам для </w:t>
            </w:r>
            <w:r w:rsidRPr="00390446">
              <w:rPr>
                <w:rFonts w:ascii="Times New Roman" w:hAnsi="Times New Roman" w:cs="Times New Roman"/>
                <w:sz w:val="24"/>
                <w:szCs w:val="24"/>
              </w:rPr>
              <w:lastRenderedPageBreak/>
              <w:t>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roofErr w:type="gramEnd"/>
          </w:p>
        </w:tc>
      </w:tr>
    </w:tbl>
    <w:p w:rsidR="00390446" w:rsidRPr="00390446" w:rsidRDefault="00390446">
      <w:pPr>
        <w:pStyle w:val="ConsPlusNormal"/>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DE51BE">
        <w:rPr>
          <w:rFonts w:ascii="Times New Roman" w:hAnsi="Times New Roman" w:cs="Times New Roman"/>
          <w:color w:val="FF0000"/>
          <w:sz w:val="24"/>
          <w:szCs w:val="24"/>
        </w:rPr>
        <w:t>113.</w:t>
      </w:r>
      <w:r w:rsidRPr="00390446">
        <w:rPr>
          <w:rFonts w:ascii="Times New Roman" w:hAnsi="Times New Roman" w:cs="Times New Roman"/>
          <w:sz w:val="24"/>
          <w:szCs w:val="24"/>
        </w:rPr>
        <w:t xml:space="preserve">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 Указание даты выпуска (</w:t>
      </w:r>
      <w:proofErr w:type="spellStart"/>
      <w:r w:rsidRPr="00390446">
        <w:rPr>
          <w:rFonts w:ascii="Times New Roman" w:hAnsi="Times New Roman" w:cs="Times New Roman"/>
          <w:sz w:val="24"/>
          <w:szCs w:val="24"/>
        </w:rPr>
        <w:t>перевыпуска</w:t>
      </w:r>
      <w:proofErr w:type="spellEnd"/>
      <w:r w:rsidRPr="00390446">
        <w:rPr>
          <w:rFonts w:ascii="Times New Roman" w:hAnsi="Times New Roman" w:cs="Times New Roman"/>
          <w:sz w:val="24"/>
          <w:szCs w:val="24"/>
        </w:rPr>
        <w:t xml:space="preserve">) пластиковой карты не допускается. </w:t>
      </w:r>
      <w:proofErr w:type="gramStart"/>
      <w:r w:rsidRPr="00390446">
        <w:rPr>
          <w:rFonts w:ascii="Times New Roman" w:hAnsi="Times New Roman" w:cs="Times New Roman"/>
          <w:sz w:val="24"/>
          <w:szCs w:val="24"/>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127" w:history="1">
        <w:r w:rsidRPr="00390446">
          <w:rPr>
            <w:rFonts w:ascii="Times New Roman" w:hAnsi="Times New Roman" w:cs="Times New Roman"/>
            <w:color w:val="0000FF"/>
            <w:sz w:val="24"/>
            <w:szCs w:val="24"/>
          </w:rPr>
          <w:t>абзац 24 пункта 2.1 части III</w:t>
        </w:r>
      </w:hyperlink>
      <w:r w:rsidRPr="00390446">
        <w:rPr>
          <w:rFonts w:ascii="Times New Roman" w:hAnsi="Times New Roman" w:cs="Times New Roman"/>
          <w:sz w:val="24"/>
          <w:szCs w:val="24"/>
        </w:rPr>
        <w:t xml:space="preserve"> приложения к Положению Центрального банка Российской Федерации от 16 июля 2012 г. N 385-П "О правилах ведения бухгалтерского</w:t>
      </w:r>
      <w:proofErr w:type="gramEnd"/>
      <w:r w:rsidRPr="00390446">
        <w:rPr>
          <w:rFonts w:ascii="Times New Roman" w:hAnsi="Times New Roman" w:cs="Times New Roman"/>
          <w:sz w:val="24"/>
          <w:szCs w:val="24"/>
        </w:rPr>
        <w:t xml:space="preserve"> учета в кредитных организациях, расположенных на территории Российской Федерации").</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114.</w:t>
      </w:r>
      <w:r w:rsidRPr="00390446">
        <w:rPr>
          <w:rFonts w:ascii="Times New Roman" w:hAnsi="Times New Roman" w:cs="Times New Roman"/>
          <w:sz w:val="24"/>
          <w:szCs w:val="24"/>
        </w:rPr>
        <w:t xml:space="preserve"> </w:t>
      </w:r>
      <w:r w:rsidRPr="008A7D6B">
        <w:rPr>
          <w:rFonts w:ascii="Times New Roman" w:hAnsi="Times New Roman" w:cs="Times New Roman"/>
          <w:sz w:val="24"/>
          <w:szCs w:val="24"/>
          <w:highlight w:val="yellow"/>
        </w:rPr>
        <w:t>Остаток на счете указывается по состоянию на отчетную дату.</w:t>
      </w:r>
      <w:r w:rsidRPr="00390446">
        <w:rPr>
          <w:rFonts w:ascii="Times New Roman" w:hAnsi="Times New Roman" w:cs="Times New Roman"/>
          <w:sz w:val="24"/>
          <w:szCs w:val="24"/>
        </w:rPr>
        <w:t xml:space="preserve">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115.</w:t>
      </w:r>
      <w:r w:rsidRPr="00390446">
        <w:rPr>
          <w:rFonts w:ascii="Times New Roman" w:hAnsi="Times New Roman" w:cs="Times New Roman"/>
          <w:sz w:val="24"/>
          <w:szCs w:val="24"/>
        </w:rPr>
        <w:t xml:space="preserve"> </w:t>
      </w:r>
      <w:hyperlink r:id="rId128" w:history="1">
        <w:r w:rsidRPr="008A7D6B">
          <w:rPr>
            <w:rFonts w:ascii="Times New Roman" w:hAnsi="Times New Roman" w:cs="Times New Roman"/>
            <w:color w:val="0000FF"/>
            <w:sz w:val="24"/>
            <w:szCs w:val="24"/>
            <w:highlight w:val="yellow"/>
          </w:rPr>
          <w:t>Графа</w:t>
        </w:r>
      </w:hyperlink>
      <w:r w:rsidRPr="008A7D6B">
        <w:rPr>
          <w:rFonts w:ascii="Times New Roman" w:hAnsi="Times New Roman" w:cs="Times New Roman"/>
          <w:sz w:val="24"/>
          <w:szCs w:val="24"/>
          <w:highlight w:val="yellow"/>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w:t>
      </w:r>
      <w:r w:rsidRPr="00390446">
        <w:rPr>
          <w:rFonts w:ascii="Times New Roman" w:hAnsi="Times New Roman" w:cs="Times New Roman"/>
          <w:sz w:val="24"/>
          <w:szCs w:val="24"/>
        </w:rPr>
        <w:t xml:space="preserve"> Например, при представлении сведений в 2017 году указывается общая 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При этом в данной </w:t>
      </w:r>
      <w:hyperlink r:id="rId129"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следует сделать специальную пометку "Выписка от ________ N _____ прилагается на ____ </w:t>
      </w:r>
      <w:proofErr w:type="gramStart"/>
      <w:r w:rsidRPr="00390446">
        <w:rPr>
          <w:rFonts w:ascii="Times New Roman" w:hAnsi="Times New Roman" w:cs="Times New Roman"/>
          <w:sz w:val="24"/>
          <w:szCs w:val="24"/>
        </w:rPr>
        <w:t>л</w:t>
      </w:r>
      <w:proofErr w:type="gramEnd"/>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w:t>
      </w:r>
      <w:hyperlink r:id="rId130" w:history="1">
        <w:r w:rsidRPr="00390446">
          <w:rPr>
            <w:rFonts w:ascii="Times New Roman" w:hAnsi="Times New Roman" w:cs="Times New Roman"/>
            <w:color w:val="0000FF"/>
            <w:sz w:val="24"/>
            <w:szCs w:val="24"/>
          </w:rPr>
          <w:t>графа</w:t>
        </w:r>
      </w:hyperlink>
      <w:r w:rsidRPr="00390446">
        <w:rPr>
          <w:rFonts w:ascii="Times New Roman" w:hAnsi="Times New Roman" w:cs="Times New Roman"/>
          <w:sz w:val="24"/>
          <w:szCs w:val="24"/>
        </w:rPr>
        <w:t xml:space="preserve"> "Сумма поступивших на счет денежных средств" часто подлежит заполнению в связи с незначительными доходами в предыдущие годы.</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116.</w:t>
      </w:r>
      <w:r w:rsidRPr="00390446">
        <w:rPr>
          <w:rFonts w:ascii="Times New Roman" w:hAnsi="Times New Roman" w:cs="Times New Roman"/>
          <w:sz w:val="24"/>
          <w:szCs w:val="24"/>
        </w:rPr>
        <w:t xml:space="preserve"> Для счетов в иностранной валюте сумма указывается в рублях по курсу Банка России на отчетную дату.</w:t>
      </w:r>
    </w:p>
    <w:p w:rsidR="00390446" w:rsidRPr="00390446" w:rsidRDefault="00390446">
      <w:pPr>
        <w:pStyle w:val="ConsPlusNormal"/>
        <w:ind w:firstLine="540"/>
        <w:jc w:val="both"/>
        <w:rPr>
          <w:rFonts w:ascii="Times New Roman" w:hAnsi="Times New Roman" w:cs="Times New Roman"/>
          <w:sz w:val="24"/>
          <w:szCs w:val="24"/>
        </w:rPr>
      </w:pPr>
    </w:p>
    <w:p w:rsidR="00390446" w:rsidRPr="008A7D6B" w:rsidRDefault="00390446">
      <w:pPr>
        <w:pStyle w:val="ConsPlusNormal"/>
        <w:ind w:firstLine="540"/>
        <w:jc w:val="both"/>
        <w:outlineLvl w:val="4"/>
        <w:rPr>
          <w:rFonts w:ascii="Times New Roman" w:hAnsi="Times New Roman" w:cs="Times New Roman"/>
          <w:b/>
          <w:sz w:val="24"/>
          <w:szCs w:val="24"/>
        </w:rPr>
      </w:pPr>
      <w:r w:rsidRPr="008A7D6B">
        <w:rPr>
          <w:rFonts w:ascii="Times New Roman" w:hAnsi="Times New Roman" w:cs="Times New Roman"/>
          <w:b/>
          <w:sz w:val="24"/>
          <w:szCs w:val="24"/>
        </w:rPr>
        <w:t>Ликвидация кредитной организации</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117.</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131" w:history="1">
        <w:r w:rsidRPr="00390446">
          <w:rPr>
            <w:rFonts w:ascii="Times New Roman" w:hAnsi="Times New Roman" w:cs="Times New Roman"/>
            <w:color w:val="0000FF"/>
            <w:sz w:val="24"/>
            <w:szCs w:val="24"/>
          </w:rPr>
          <w:t>разделе</w:t>
        </w:r>
      </w:hyperlink>
      <w:r w:rsidRPr="00390446">
        <w:rPr>
          <w:rFonts w:ascii="Times New Roman" w:hAnsi="Times New Roman" w:cs="Times New Roman"/>
          <w:sz w:val="24"/>
          <w:szCs w:val="24"/>
        </w:rPr>
        <w:t xml:space="preserve"> справки.</w:t>
      </w:r>
      <w:proofErr w:type="gramEnd"/>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118.</w:t>
      </w:r>
      <w:r w:rsidRPr="00390446">
        <w:rPr>
          <w:rFonts w:ascii="Times New Roman" w:hAnsi="Times New Roman" w:cs="Times New Roman"/>
          <w:sz w:val="24"/>
          <w:szCs w:val="24"/>
        </w:rPr>
        <w:t xml:space="preserve">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w:t>
      </w:r>
      <w:r w:rsidRPr="00390446">
        <w:rPr>
          <w:rFonts w:ascii="Times New Roman" w:hAnsi="Times New Roman" w:cs="Times New Roman"/>
          <w:sz w:val="24"/>
          <w:szCs w:val="24"/>
        </w:rPr>
        <w:lastRenderedPageBreak/>
        <w:t>выпиской.</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119.</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 xml:space="preserve">В данном </w:t>
      </w:r>
      <w:hyperlink r:id="rId132" w:history="1">
        <w:r w:rsidRPr="00390446">
          <w:rPr>
            <w:rFonts w:ascii="Times New Roman" w:hAnsi="Times New Roman" w:cs="Times New Roman"/>
            <w:color w:val="0000FF"/>
            <w:sz w:val="24"/>
            <w:szCs w:val="24"/>
          </w:rPr>
          <w:t>разделе</w:t>
        </w:r>
      </w:hyperlink>
      <w:r w:rsidRPr="00390446">
        <w:rPr>
          <w:rFonts w:ascii="Times New Roman" w:hAnsi="Times New Roman" w:cs="Times New Roman"/>
          <w:sz w:val="24"/>
          <w:szCs w:val="24"/>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390446">
        <w:rPr>
          <w:rFonts w:ascii="Times New Roman" w:hAnsi="Times New Roman" w:cs="Times New Roman"/>
          <w:sz w:val="24"/>
          <w:szCs w:val="24"/>
        </w:rPr>
        <w:t>софинансирования</w:t>
      </w:r>
      <w:proofErr w:type="spellEnd"/>
      <w:r w:rsidRPr="00390446">
        <w:rPr>
          <w:rFonts w:ascii="Times New Roman" w:hAnsi="Times New Roman" w:cs="Times New Roman"/>
          <w:sz w:val="24"/>
          <w:szCs w:val="24"/>
        </w:rPr>
        <w:t xml:space="preserve"> пенсии, действующей в соответствии с Федеральным </w:t>
      </w:r>
      <w:hyperlink r:id="rId133" w:history="1">
        <w:r w:rsidRPr="00390446">
          <w:rPr>
            <w:rFonts w:ascii="Times New Roman" w:hAnsi="Times New Roman" w:cs="Times New Roman"/>
            <w:color w:val="0000FF"/>
            <w:sz w:val="24"/>
            <w:szCs w:val="24"/>
          </w:rPr>
          <w:t>законом</w:t>
        </w:r>
      </w:hyperlink>
      <w:r w:rsidRPr="00390446">
        <w:rPr>
          <w:rFonts w:ascii="Times New Roman" w:hAnsi="Times New Roman" w:cs="Times New Roman"/>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rsidRPr="00390446">
        <w:rPr>
          <w:rFonts w:ascii="Times New Roman" w:hAnsi="Times New Roman" w:cs="Times New Roman"/>
          <w:sz w:val="24"/>
          <w:szCs w:val="24"/>
        </w:rPr>
        <w:t xml:space="preserve"> о размещении денежных сре</w:t>
      </w:r>
      <w:proofErr w:type="gramStart"/>
      <w:r w:rsidRPr="00390446">
        <w:rPr>
          <w:rFonts w:ascii="Times New Roman" w:hAnsi="Times New Roman" w:cs="Times New Roman"/>
          <w:sz w:val="24"/>
          <w:szCs w:val="24"/>
        </w:rPr>
        <w:t>дств в р</w:t>
      </w:r>
      <w:proofErr w:type="gramEnd"/>
      <w:r w:rsidRPr="00390446">
        <w:rPr>
          <w:rFonts w:ascii="Times New Roman" w:hAnsi="Times New Roman" w:cs="Times New Roman"/>
          <w:sz w:val="24"/>
          <w:szCs w:val="24"/>
        </w:rPr>
        <w:t>азличных электронных платежных системах, например "</w:t>
      </w:r>
      <w:proofErr w:type="spellStart"/>
      <w:r w:rsidRPr="00390446">
        <w:rPr>
          <w:rFonts w:ascii="Times New Roman" w:hAnsi="Times New Roman" w:cs="Times New Roman"/>
          <w:sz w:val="24"/>
          <w:szCs w:val="24"/>
        </w:rPr>
        <w:t>Яндекс</w:t>
      </w:r>
      <w:proofErr w:type="spellEnd"/>
      <w:r w:rsidRPr="00390446">
        <w:rPr>
          <w:rFonts w:ascii="Times New Roman" w:hAnsi="Times New Roman" w:cs="Times New Roman"/>
          <w:sz w:val="24"/>
          <w:szCs w:val="24"/>
        </w:rPr>
        <w:t xml:space="preserve"> деньги", "</w:t>
      </w:r>
      <w:proofErr w:type="spellStart"/>
      <w:r w:rsidRPr="00390446">
        <w:rPr>
          <w:rFonts w:ascii="Times New Roman" w:hAnsi="Times New Roman" w:cs="Times New Roman"/>
          <w:sz w:val="24"/>
          <w:szCs w:val="24"/>
        </w:rPr>
        <w:t>Qiwi</w:t>
      </w:r>
      <w:proofErr w:type="spellEnd"/>
      <w:r w:rsidRPr="00390446">
        <w:rPr>
          <w:rFonts w:ascii="Times New Roman" w:hAnsi="Times New Roman" w:cs="Times New Roman"/>
          <w:sz w:val="24"/>
          <w:szCs w:val="24"/>
        </w:rPr>
        <w:t xml:space="preserve"> кошелек" и др.</w:t>
      </w:r>
    </w:p>
    <w:p w:rsidR="00390446" w:rsidRPr="00390446" w:rsidRDefault="00390446">
      <w:pPr>
        <w:pStyle w:val="ConsPlusNormal"/>
        <w:ind w:firstLine="540"/>
        <w:jc w:val="both"/>
        <w:rPr>
          <w:rFonts w:ascii="Times New Roman" w:hAnsi="Times New Roman" w:cs="Times New Roman"/>
          <w:sz w:val="24"/>
          <w:szCs w:val="24"/>
        </w:rPr>
      </w:pPr>
    </w:p>
    <w:p w:rsidR="00390446" w:rsidRPr="008A7D6B" w:rsidRDefault="00390446">
      <w:pPr>
        <w:pStyle w:val="ConsPlusNormal"/>
        <w:jc w:val="center"/>
        <w:outlineLvl w:val="3"/>
        <w:rPr>
          <w:rFonts w:ascii="Times New Roman" w:hAnsi="Times New Roman" w:cs="Times New Roman"/>
          <w:b/>
          <w:sz w:val="24"/>
          <w:szCs w:val="24"/>
        </w:rPr>
      </w:pPr>
      <w:r w:rsidRPr="008A7D6B">
        <w:rPr>
          <w:rFonts w:ascii="Times New Roman" w:hAnsi="Times New Roman" w:cs="Times New Roman"/>
          <w:b/>
          <w:sz w:val="24"/>
          <w:szCs w:val="24"/>
        </w:rPr>
        <w:t>РАЗДЕЛ 5. СВЕДЕНИЯ О ЦЕННЫХ БУМАГАХ</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120.</w:t>
      </w:r>
      <w:r w:rsidRPr="00390446">
        <w:rPr>
          <w:rFonts w:ascii="Times New Roman" w:hAnsi="Times New Roman" w:cs="Times New Roman"/>
          <w:sz w:val="24"/>
          <w:szCs w:val="24"/>
        </w:rPr>
        <w:t xml:space="preserve"> В данном </w:t>
      </w:r>
      <w:hyperlink r:id="rId134" w:history="1">
        <w:r w:rsidRPr="00390446">
          <w:rPr>
            <w:rFonts w:ascii="Times New Roman" w:hAnsi="Times New Roman" w:cs="Times New Roman"/>
            <w:color w:val="0000FF"/>
            <w:sz w:val="24"/>
            <w:szCs w:val="24"/>
          </w:rPr>
          <w:t>разделе</w:t>
        </w:r>
      </w:hyperlink>
      <w:r w:rsidRPr="00390446">
        <w:rPr>
          <w:rFonts w:ascii="Times New Roman" w:hAnsi="Times New Roman" w:cs="Times New Roman"/>
          <w:sz w:val="24"/>
          <w:szCs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135" w:history="1">
        <w:r w:rsidRPr="00390446">
          <w:rPr>
            <w:rFonts w:ascii="Times New Roman" w:hAnsi="Times New Roman" w:cs="Times New Roman"/>
            <w:color w:val="0000FF"/>
            <w:sz w:val="24"/>
            <w:szCs w:val="24"/>
          </w:rPr>
          <w:t>строка 5</w:t>
        </w:r>
      </w:hyperlink>
      <w:r w:rsidRPr="00390446">
        <w:rPr>
          <w:rFonts w:ascii="Times New Roman" w:hAnsi="Times New Roman" w:cs="Times New Roman"/>
          <w:sz w:val="24"/>
          <w:szCs w:val="24"/>
        </w:rPr>
        <w:t xml:space="preserve"> "Доход от ценных бумаг и долей участия в коммерческих организациях").</w:t>
      </w:r>
    </w:p>
    <w:p w:rsidR="00390446" w:rsidRPr="00390446" w:rsidRDefault="00390446">
      <w:pPr>
        <w:pStyle w:val="ConsPlusNormal"/>
        <w:ind w:firstLine="540"/>
        <w:jc w:val="both"/>
        <w:rPr>
          <w:rFonts w:ascii="Times New Roman" w:hAnsi="Times New Roman" w:cs="Times New Roman"/>
          <w:sz w:val="24"/>
          <w:szCs w:val="24"/>
        </w:rPr>
      </w:pPr>
    </w:p>
    <w:p w:rsidR="00390446" w:rsidRPr="008A7D6B" w:rsidRDefault="00390446">
      <w:pPr>
        <w:pStyle w:val="ConsPlusNormal"/>
        <w:ind w:firstLine="540"/>
        <w:jc w:val="both"/>
        <w:outlineLvl w:val="4"/>
        <w:rPr>
          <w:rFonts w:ascii="Times New Roman" w:hAnsi="Times New Roman" w:cs="Times New Roman"/>
          <w:b/>
          <w:sz w:val="24"/>
          <w:szCs w:val="24"/>
        </w:rPr>
      </w:pPr>
      <w:r w:rsidRPr="008A7D6B">
        <w:rPr>
          <w:rFonts w:ascii="Times New Roman" w:hAnsi="Times New Roman" w:cs="Times New Roman"/>
          <w:b/>
          <w:sz w:val="24"/>
          <w:szCs w:val="24"/>
        </w:rPr>
        <w:t>Подраздел 5.1. Акции и иное участие в коммерческих организациях и фондах</w:t>
      </w:r>
    </w:p>
    <w:p w:rsidR="00390446" w:rsidRPr="00390446" w:rsidRDefault="00390446">
      <w:pPr>
        <w:pStyle w:val="ConsPlusNormal"/>
        <w:ind w:firstLine="540"/>
        <w:jc w:val="both"/>
        <w:rPr>
          <w:rFonts w:ascii="Times New Roman" w:hAnsi="Times New Roman" w:cs="Times New Roman"/>
          <w:sz w:val="24"/>
          <w:szCs w:val="24"/>
        </w:rPr>
      </w:pP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121.</w:t>
      </w:r>
      <w:r w:rsidRPr="00390446">
        <w:rPr>
          <w:rFonts w:ascii="Times New Roman" w:hAnsi="Times New Roman" w:cs="Times New Roman"/>
          <w:sz w:val="24"/>
          <w:szCs w:val="24"/>
        </w:rPr>
        <w:t xml:space="preserve"> В соответствии с Федеральным </w:t>
      </w:r>
      <w:hyperlink r:id="rId136" w:history="1">
        <w:r w:rsidRPr="00390446">
          <w:rPr>
            <w:rFonts w:ascii="Times New Roman" w:hAnsi="Times New Roman" w:cs="Times New Roman"/>
            <w:color w:val="0000FF"/>
            <w:sz w:val="24"/>
            <w:szCs w:val="24"/>
          </w:rPr>
          <w:t>законом</w:t>
        </w:r>
      </w:hyperlink>
      <w:r w:rsidRPr="00390446">
        <w:rPr>
          <w:rFonts w:ascii="Times New Roman" w:hAnsi="Times New Roman" w:cs="Times New Roman"/>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122.</w:t>
      </w:r>
      <w:r w:rsidRPr="00390446">
        <w:rPr>
          <w:rFonts w:ascii="Times New Roman" w:hAnsi="Times New Roman" w:cs="Times New Roman"/>
          <w:sz w:val="24"/>
          <w:szCs w:val="24"/>
        </w:rPr>
        <w:t xml:space="preserve"> В </w:t>
      </w:r>
      <w:hyperlink r:id="rId137"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390446">
        <w:rPr>
          <w:rFonts w:ascii="Times New Roman" w:hAnsi="Times New Roman" w:cs="Times New Roman"/>
          <w:sz w:val="24"/>
          <w:szCs w:val="24"/>
        </w:rPr>
        <w:t>ии и ее</w:t>
      </w:r>
      <w:proofErr w:type="gramEnd"/>
      <w:r w:rsidRPr="00390446">
        <w:rPr>
          <w:rFonts w:ascii="Times New Roman" w:hAnsi="Times New Roman" w:cs="Times New Roman"/>
          <w:sz w:val="24"/>
          <w:szCs w:val="24"/>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390446" w:rsidRPr="00390446" w:rsidRDefault="00390446">
      <w:pPr>
        <w:pStyle w:val="ConsPlusNormal"/>
        <w:ind w:firstLine="540"/>
        <w:jc w:val="both"/>
        <w:rPr>
          <w:rFonts w:ascii="Times New Roman" w:hAnsi="Times New Roman" w:cs="Times New Roman"/>
          <w:sz w:val="24"/>
          <w:szCs w:val="24"/>
        </w:rPr>
      </w:pPr>
      <w:bookmarkStart w:id="23" w:name="P497"/>
      <w:bookmarkEnd w:id="23"/>
      <w:r w:rsidRPr="00390446">
        <w:rPr>
          <w:rFonts w:ascii="Times New Roman" w:hAnsi="Times New Roman" w:cs="Times New Roman"/>
          <w:sz w:val="24"/>
          <w:szCs w:val="24"/>
        </w:rPr>
        <w:t>В случае если служащий (работник) является учредителем организации, то данную информацию также необходимо отразить.</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123.</w:t>
      </w:r>
      <w:r w:rsidRPr="00390446">
        <w:rPr>
          <w:rFonts w:ascii="Times New Roman" w:hAnsi="Times New Roman" w:cs="Times New Roman"/>
          <w:sz w:val="24"/>
          <w:szCs w:val="24"/>
        </w:rPr>
        <w:t xml:space="preserve">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90446" w:rsidRPr="00390446" w:rsidRDefault="00390446">
      <w:pPr>
        <w:pStyle w:val="ConsPlusNormal"/>
        <w:ind w:firstLine="540"/>
        <w:jc w:val="both"/>
        <w:rPr>
          <w:rFonts w:ascii="Times New Roman" w:hAnsi="Times New Roman" w:cs="Times New Roman"/>
          <w:sz w:val="24"/>
          <w:szCs w:val="24"/>
        </w:rPr>
      </w:pPr>
      <w:bookmarkStart w:id="24" w:name="P499"/>
      <w:bookmarkEnd w:id="24"/>
      <w:r w:rsidRPr="00390446">
        <w:rPr>
          <w:rFonts w:ascii="Times New Roman" w:hAnsi="Times New Roman" w:cs="Times New Roman"/>
          <w:sz w:val="24"/>
          <w:szCs w:val="24"/>
        </w:rPr>
        <w:t>Если законодательством не предусмотрено формирование уставного капитала, то указывается "0 руб.".</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124.</w:t>
      </w:r>
      <w:r w:rsidRPr="00390446">
        <w:rPr>
          <w:rFonts w:ascii="Times New Roman" w:hAnsi="Times New Roman" w:cs="Times New Roman"/>
          <w:sz w:val="24"/>
          <w:szCs w:val="24"/>
        </w:rPr>
        <w:t xml:space="preserve">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90446" w:rsidRPr="00390446" w:rsidRDefault="00390446">
      <w:pPr>
        <w:pStyle w:val="ConsPlusNormal"/>
        <w:ind w:firstLine="540"/>
        <w:jc w:val="both"/>
        <w:rPr>
          <w:rFonts w:ascii="Times New Roman" w:hAnsi="Times New Roman" w:cs="Times New Roman"/>
          <w:sz w:val="24"/>
          <w:szCs w:val="24"/>
        </w:rPr>
      </w:pPr>
    </w:p>
    <w:p w:rsidR="00390446" w:rsidRPr="008A7D6B" w:rsidRDefault="00390446" w:rsidP="008A7D6B">
      <w:pPr>
        <w:pStyle w:val="ConsPlusNormal"/>
        <w:ind w:firstLine="540"/>
        <w:jc w:val="both"/>
        <w:outlineLvl w:val="4"/>
        <w:rPr>
          <w:rFonts w:ascii="Times New Roman" w:hAnsi="Times New Roman" w:cs="Times New Roman"/>
          <w:b/>
          <w:sz w:val="24"/>
          <w:szCs w:val="24"/>
        </w:rPr>
      </w:pPr>
      <w:r w:rsidRPr="008A7D6B">
        <w:rPr>
          <w:rFonts w:ascii="Times New Roman" w:hAnsi="Times New Roman" w:cs="Times New Roman"/>
          <w:b/>
          <w:sz w:val="24"/>
          <w:szCs w:val="24"/>
        </w:rPr>
        <w:t>Подраздел 5.2. Иные ценные бумаги</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125.</w:t>
      </w:r>
      <w:r w:rsidRPr="00390446">
        <w:rPr>
          <w:rFonts w:ascii="Times New Roman" w:hAnsi="Times New Roman" w:cs="Times New Roman"/>
          <w:sz w:val="24"/>
          <w:szCs w:val="24"/>
        </w:rPr>
        <w:t xml:space="preserve">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sz w:val="24"/>
          <w:szCs w:val="24"/>
          <w:highlight w:val="yellow"/>
        </w:rPr>
        <w:t xml:space="preserve">Государственный сертификат на материнский (семейный) капитал не является ценной бумагой и не подлежит указанию в </w:t>
      </w:r>
      <w:hyperlink r:id="rId138" w:history="1">
        <w:r w:rsidRPr="008A7D6B">
          <w:rPr>
            <w:rFonts w:ascii="Times New Roman" w:hAnsi="Times New Roman" w:cs="Times New Roman"/>
            <w:color w:val="0000FF"/>
            <w:sz w:val="24"/>
            <w:szCs w:val="24"/>
            <w:highlight w:val="yellow"/>
          </w:rPr>
          <w:t>подразделе 5.2</w:t>
        </w:r>
      </w:hyperlink>
      <w:r w:rsidRPr="008A7D6B">
        <w:rPr>
          <w:rFonts w:ascii="Times New Roman" w:hAnsi="Times New Roman" w:cs="Times New Roman"/>
          <w:sz w:val="24"/>
          <w:szCs w:val="24"/>
          <w:highlight w:val="yellow"/>
        </w:rPr>
        <w:t xml:space="preserve"> справки.</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126.</w:t>
      </w:r>
      <w:r w:rsidRPr="00390446">
        <w:rPr>
          <w:rFonts w:ascii="Times New Roman" w:hAnsi="Times New Roman" w:cs="Times New Roman"/>
          <w:sz w:val="24"/>
          <w:szCs w:val="24"/>
        </w:rPr>
        <w:t xml:space="preserve"> В </w:t>
      </w:r>
      <w:hyperlink r:id="rId139" w:history="1">
        <w:r w:rsidRPr="00390446">
          <w:rPr>
            <w:rFonts w:ascii="Times New Roman" w:hAnsi="Times New Roman" w:cs="Times New Roman"/>
            <w:color w:val="0000FF"/>
            <w:sz w:val="24"/>
            <w:szCs w:val="24"/>
          </w:rPr>
          <w:t>подразделе 5.2</w:t>
        </w:r>
      </w:hyperlink>
      <w:r w:rsidRPr="00390446">
        <w:rPr>
          <w:rFonts w:ascii="Times New Roman" w:hAnsi="Times New Roman" w:cs="Times New Roman"/>
          <w:sz w:val="24"/>
          <w:szCs w:val="24"/>
        </w:rPr>
        <w:t xml:space="preserve"> указываются все ценные бумаги по видам (облигации, векселя и другие), за исключением акций, указанных в </w:t>
      </w:r>
      <w:hyperlink r:id="rId140" w:history="1">
        <w:r w:rsidRPr="00390446">
          <w:rPr>
            <w:rFonts w:ascii="Times New Roman" w:hAnsi="Times New Roman" w:cs="Times New Roman"/>
            <w:color w:val="0000FF"/>
            <w:sz w:val="24"/>
            <w:szCs w:val="24"/>
          </w:rPr>
          <w:t>подразделе 5.1</w:t>
        </w:r>
      </w:hyperlink>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lastRenderedPageBreak/>
        <w:t>127.</w:t>
      </w:r>
      <w:r w:rsidRPr="00390446">
        <w:rPr>
          <w:rFonts w:ascii="Times New Roman" w:hAnsi="Times New Roman" w:cs="Times New Roman"/>
          <w:sz w:val="24"/>
          <w:szCs w:val="24"/>
        </w:rPr>
        <w:t xml:space="preserve"> В </w:t>
      </w:r>
      <w:hyperlink r:id="rId141"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90446" w:rsidRPr="00390446" w:rsidRDefault="00390446">
      <w:pPr>
        <w:pStyle w:val="ConsPlusNormal"/>
        <w:ind w:firstLine="540"/>
        <w:jc w:val="both"/>
        <w:rPr>
          <w:rFonts w:ascii="Times New Roman" w:hAnsi="Times New Roman" w:cs="Times New Roman"/>
          <w:sz w:val="24"/>
          <w:szCs w:val="24"/>
        </w:rPr>
      </w:pPr>
    </w:p>
    <w:p w:rsidR="00390446" w:rsidRPr="008A7D6B" w:rsidRDefault="00390446">
      <w:pPr>
        <w:pStyle w:val="ConsPlusNormal"/>
        <w:jc w:val="center"/>
        <w:outlineLvl w:val="3"/>
        <w:rPr>
          <w:rFonts w:ascii="Times New Roman" w:hAnsi="Times New Roman" w:cs="Times New Roman"/>
          <w:b/>
          <w:sz w:val="24"/>
          <w:szCs w:val="24"/>
        </w:rPr>
      </w:pPr>
      <w:r w:rsidRPr="008A7D6B">
        <w:rPr>
          <w:rFonts w:ascii="Times New Roman" w:hAnsi="Times New Roman" w:cs="Times New Roman"/>
          <w:b/>
          <w:sz w:val="24"/>
          <w:szCs w:val="24"/>
        </w:rPr>
        <w:t>РАЗДЕЛ 6. СВЕДЕНИЯ ОБ ОБЯЗАТЕЛЬСТВАХ</w:t>
      </w:r>
    </w:p>
    <w:p w:rsidR="00390446" w:rsidRPr="008A7D6B" w:rsidRDefault="00390446">
      <w:pPr>
        <w:pStyle w:val="ConsPlusNormal"/>
        <w:jc w:val="center"/>
        <w:rPr>
          <w:rFonts w:ascii="Times New Roman" w:hAnsi="Times New Roman" w:cs="Times New Roman"/>
          <w:b/>
          <w:sz w:val="24"/>
          <w:szCs w:val="24"/>
        </w:rPr>
      </w:pPr>
      <w:r w:rsidRPr="008A7D6B">
        <w:rPr>
          <w:rFonts w:ascii="Times New Roman" w:hAnsi="Times New Roman" w:cs="Times New Roman"/>
          <w:b/>
          <w:sz w:val="24"/>
          <w:szCs w:val="24"/>
        </w:rPr>
        <w:t>ИМУЩЕСТВЕННОГО ХАРАКТЕРА</w:t>
      </w:r>
    </w:p>
    <w:p w:rsidR="00390446" w:rsidRPr="00390446" w:rsidRDefault="00390446">
      <w:pPr>
        <w:pStyle w:val="ConsPlusNormal"/>
        <w:ind w:firstLine="540"/>
        <w:jc w:val="both"/>
        <w:rPr>
          <w:rFonts w:ascii="Times New Roman" w:hAnsi="Times New Roman" w:cs="Times New Roman"/>
          <w:sz w:val="24"/>
          <w:szCs w:val="24"/>
        </w:rPr>
      </w:pPr>
    </w:p>
    <w:p w:rsidR="00390446" w:rsidRPr="008A7D6B" w:rsidRDefault="00390446" w:rsidP="008A7D6B">
      <w:pPr>
        <w:pStyle w:val="ConsPlusNormal"/>
        <w:ind w:firstLine="540"/>
        <w:jc w:val="both"/>
        <w:outlineLvl w:val="4"/>
        <w:rPr>
          <w:rFonts w:ascii="Times New Roman" w:hAnsi="Times New Roman" w:cs="Times New Roman"/>
          <w:b/>
          <w:sz w:val="24"/>
          <w:szCs w:val="24"/>
        </w:rPr>
      </w:pPr>
      <w:r w:rsidRPr="008A7D6B">
        <w:rPr>
          <w:rFonts w:ascii="Times New Roman" w:hAnsi="Times New Roman" w:cs="Times New Roman"/>
          <w:b/>
          <w:sz w:val="24"/>
          <w:szCs w:val="24"/>
        </w:rPr>
        <w:t>Подраздел 6.1. Объекты недвижимого имущества, находящиеся в пользовании</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128.</w:t>
      </w:r>
      <w:r w:rsidRPr="00390446">
        <w:rPr>
          <w:rFonts w:ascii="Times New Roman" w:hAnsi="Times New Roman" w:cs="Times New Roman"/>
          <w:sz w:val="24"/>
          <w:szCs w:val="24"/>
        </w:rPr>
        <w:t xml:space="preserve"> </w:t>
      </w:r>
      <w:proofErr w:type="gramStart"/>
      <w:r w:rsidRPr="008A7D6B">
        <w:rPr>
          <w:rFonts w:ascii="Times New Roman" w:hAnsi="Times New Roman" w:cs="Times New Roman"/>
          <w:sz w:val="24"/>
          <w:szCs w:val="24"/>
          <w:highlight w:val="yellow"/>
        </w:rPr>
        <w:t xml:space="preserve">В данном </w:t>
      </w:r>
      <w:hyperlink r:id="rId142" w:history="1">
        <w:r w:rsidRPr="008A7D6B">
          <w:rPr>
            <w:rFonts w:ascii="Times New Roman" w:hAnsi="Times New Roman" w:cs="Times New Roman"/>
            <w:color w:val="0000FF"/>
            <w:sz w:val="24"/>
            <w:szCs w:val="24"/>
            <w:highlight w:val="yellow"/>
          </w:rPr>
          <w:t>подразделе</w:t>
        </w:r>
      </w:hyperlink>
      <w:r w:rsidRPr="008A7D6B">
        <w:rPr>
          <w:rFonts w:ascii="Times New Roman" w:hAnsi="Times New Roman" w:cs="Times New Roman"/>
          <w:sz w:val="24"/>
          <w:szCs w:val="24"/>
          <w:highlight w:val="yellow"/>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390446" w:rsidRPr="00390446" w:rsidRDefault="00390446">
      <w:pPr>
        <w:pStyle w:val="ConsPlusNormal"/>
        <w:ind w:firstLine="540"/>
        <w:jc w:val="both"/>
        <w:rPr>
          <w:rFonts w:ascii="Times New Roman" w:hAnsi="Times New Roman" w:cs="Times New Roman"/>
          <w:sz w:val="24"/>
          <w:szCs w:val="24"/>
        </w:rPr>
      </w:pPr>
      <w:bookmarkStart w:id="25" w:name="P515"/>
      <w:bookmarkEnd w:id="25"/>
      <w:r w:rsidRPr="008A7D6B">
        <w:rPr>
          <w:rFonts w:ascii="Times New Roman" w:hAnsi="Times New Roman" w:cs="Times New Roman"/>
          <w:color w:val="FF0000"/>
          <w:sz w:val="24"/>
          <w:szCs w:val="24"/>
        </w:rPr>
        <w:t>129.</w:t>
      </w:r>
      <w:r w:rsidRPr="00390446">
        <w:rPr>
          <w:rFonts w:ascii="Times New Roman" w:hAnsi="Times New Roman" w:cs="Times New Roman"/>
          <w:sz w:val="24"/>
          <w:szCs w:val="24"/>
        </w:rPr>
        <w:t xml:space="preserve"> </w:t>
      </w:r>
      <w:r w:rsidRPr="008A7D6B">
        <w:rPr>
          <w:rFonts w:ascii="Times New Roman" w:hAnsi="Times New Roman" w:cs="Times New Roman"/>
          <w:sz w:val="24"/>
          <w:szCs w:val="24"/>
          <w:highlight w:val="yellow"/>
        </w:rPr>
        <w:t xml:space="preserve">При заполнении данного </w:t>
      </w:r>
      <w:hyperlink r:id="rId143" w:history="1">
        <w:r w:rsidRPr="008A7D6B">
          <w:rPr>
            <w:rFonts w:ascii="Times New Roman" w:hAnsi="Times New Roman" w:cs="Times New Roman"/>
            <w:color w:val="0000FF"/>
            <w:sz w:val="24"/>
            <w:szCs w:val="24"/>
            <w:highlight w:val="yellow"/>
          </w:rPr>
          <w:t>подраздела</w:t>
        </w:r>
      </w:hyperlink>
      <w:r w:rsidRPr="008A7D6B">
        <w:rPr>
          <w:rFonts w:ascii="Times New Roman" w:hAnsi="Times New Roman" w:cs="Times New Roman"/>
          <w:sz w:val="24"/>
          <w:szCs w:val="24"/>
          <w:highlight w:val="yellow"/>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sz w:val="24"/>
          <w:szCs w:val="24"/>
          <w:highlight w:val="yellow"/>
        </w:rPr>
        <w:t>Не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390446" w:rsidRPr="00390446" w:rsidRDefault="00390446">
      <w:pPr>
        <w:pStyle w:val="ConsPlusNormal"/>
        <w:ind w:firstLine="540"/>
        <w:jc w:val="both"/>
        <w:rPr>
          <w:rFonts w:ascii="Times New Roman" w:hAnsi="Times New Roman" w:cs="Times New Roman"/>
          <w:sz w:val="24"/>
          <w:szCs w:val="24"/>
        </w:rPr>
      </w:pPr>
      <w:r w:rsidRPr="008A7D6B">
        <w:rPr>
          <w:rFonts w:ascii="Times New Roman" w:hAnsi="Times New Roman" w:cs="Times New Roman"/>
          <w:color w:val="FF0000"/>
          <w:sz w:val="24"/>
          <w:szCs w:val="24"/>
        </w:rPr>
        <w:t>130.</w:t>
      </w:r>
      <w:r w:rsidRPr="00390446">
        <w:rPr>
          <w:rFonts w:ascii="Times New Roman" w:hAnsi="Times New Roman" w:cs="Times New Roman"/>
          <w:sz w:val="24"/>
          <w:szCs w:val="24"/>
        </w:rPr>
        <w:t xml:space="preserve"> </w:t>
      </w:r>
      <w:r w:rsidRPr="000D511A">
        <w:rPr>
          <w:rFonts w:ascii="Times New Roman" w:hAnsi="Times New Roman" w:cs="Times New Roman"/>
          <w:sz w:val="24"/>
          <w:szCs w:val="24"/>
          <w:highlight w:val="yellow"/>
        </w:rPr>
        <w:t xml:space="preserve">Данный </w:t>
      </w:r>
      <w:hyperlink r:id="rId144" w:history="1">
        <w:r w:rsidRPr="000D511A">
          <w:rPr>
            <w:rFonts w:ascii="Times New Roman" w:hAnsi="Times New Roman" w:cs="Times New Roman"/>
            <w:color w:val="0000FF"/>
            <w:sz w:val="24"/>
            <w:szCs w:val="24"/>
            <w:highlight w:val="yellow"/>
          </w:rPr>
          <w:t>подраздел</w:t>
        </w:r>
      </w:hyperlink>
      <w:r w:rsidRPr="000D511A">
        <w:rPr>
          <w:rFonts w:ascii="Times New Roman" w:hAnsi="Times New Roman" w:cs="Times New Roman"/>
          <w:sz w:val="24"/>
          <w:szCs w:val="24"/>
          <w:highlight w:val="yellow"/>
        </w:rPr>
        <w:t xml:space="preserve">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bookmarkStart w:id="26" w:name="P518"/>
      <w:bookmarkEnd w:id="26"/>
      <w:r w:rsidRPr="000D511A">
        <w:rPr>
          <w:rFonts w:ascii="Times New Roman" w:hAnsi="Times New Roman" w:cs="Times New Roman"/>
          <w:color w:val="FF0000"/>
          <w:sz w:val="24"/>
          <w:szCs w:val="24"/>
        </w:rPr>
        <w:t>131.</w:t>
      </w:r>
      <w:r w:rsidRPr="00390446">
        <w:rPr>
          <w:rFonts w:ascii="Times New Roman" w:hAnsi="Times New Roman" w:cs="Times New Roman"/>
          <w:sz w:val="24"/>
          <w:szCs w:val="24"/>
        </w:rPr>
        <w:t xml:space="preserve"> </w:t>
      </w:r>
      <w:r w:rsidRPr="000D511A">
        <w:rPr>
          <w:rFonts w:ascii="Times New Roman" w:hAnsi="Times New Roman" w:cs="Times New Roman"/>
          <w:sz w:val="24"/>
          <w:szCs w:val="24"/>
          <w:highlight w:val="yellow"/>
        </w:rPr>
        <w:t>В том числе указанию подлежат сведения о жилом помещении (дом, квартира, комната), нежилом помещении, земельном участке, гараже и т.д.:</w:t>
      </w:r>
    </w:p>
    <w:p w:rsidR="00390446" w:rsidRPr="00390446" w:rsidRDefault="00390446">
      <w:pPr>
        <w:pStyle w:val="ConsPlusNormal"/>
        <w:ind w:firstLine="540"/>
        <w:jc w:val="both"/>
        <w:rPr>
          <w:rFonts w:ascii="Times New Roman" w:hAnsi="Times New Roman" w:cs="Times New Roman"/>
          <w:sz w:val="24"/>
          <w:szCs w:val="24"/>
        </w:rPr>
      </w:pPr>
      <w:proofErr w:type="gramStart"/>
      <w:r w:rsidRPr="000D511A">
        <w:rPr>
          <w:rFonts w:ascii="Times New Roman" w:hAnsi="Times New Roman" w:cs="Times New Roman"/>
          <w:sz w:val="24"/>
          <w:szCs w:val="24"/>
          <w:highlight w:val="yellow"/>
        </w:rPr>
        <w:t>1)</w:t>
      </w:r>
      <w:r w:rsidRPr="00390446">
        <w:rPr>
          <w:rFonts w:ascii="Times New Roman" w:hAnsi="Times New Roman" w:cs="Times New Roman"/>
          <w:sz w:val="24"/>
          <w:szCs w:val="24"/>
        </w:rPr>
        <w:t xml:space="preserve">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roofErr w:type="gramEnd"/>
    </w:p>
    <w:p w:rsidR="00390446" w:rsidRPr="00390446" w:rsidRDefault="00390446">
      <w:pPr>
        <w:pStyle w:val="ConsPlusNormal"/>
        <w:ind w:firstLine="540"/>
        <w:jc w:val="both"/>
        <w:rPr>
          <w:rFonts w:ascii="Times New Roman" w:hAnsi="Times New Roman" w:cs="Times New Roman"/>
          <w:sz w:val="24"/>
          <w:szCs w:val="24"/>
        </w:rPr>
      </w:pPr>
      <w:r w:rsidRPr="000D511A">
        <w:rPr>
          <w:rFonts w:ascii="Times New Roman" w:hAnsi="Times New Roman" w:cs="Times New Roman"/>
          <w:sz w:val="24"/>
          <w:szCs w:val="24"/>
          <w:highlight w:val="yellow"/>
        </w:rPr>
        <w:t>2)</w:t>
      </w:r>
      <w:r w:rsidRPr="00390446">
        <w:rPr>
          <w:rFonts w:ascii="Times New Roman" w:hAnsi="Times New Roman" w:cs="Times New Roman"/>
          <w:sz w:val="24"/>
          <w:szCs w:val="24"/>
        </w:rPr>
        <w:t xml:space="preserve">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390446" w:rsidRPr="00390446" w:rsidRDefault="00390446">
      <w:pPr>
        <w:pStyle w:val="ConsPlusNormal"/>
        <w:ind w:firstLine="540"/>
        <w:jc w:val="both"/>
        <w:rPr>
          <w:rFonts w:ascii="Times New Roman" w:hAnsi="Times New Roman" w:cs="Times New Roman"/>
          <w:sz w:val="24"/>
          <w:szCs w:val="24"/>
        </w:rPr>
      </w:pPr>
      <w:r w:rsidRPr="000D511A">
        <w:rPr>
          <w:rFonts w:ascii="Times New Roman" w:hAnsi="Times New Roman" w:cs="Times New Roman"/>
          <w:sz w:val="24"/>
          <w:szCs w:val="24"/>
          <w:highlight w:val="yellow"/>
        </w:rPr>
        <w:t>3)</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занимаемых</w:t>
      </w:r>
      <w:proofErr w:type="gramEnd"/>
      <w:r w:rsidRPr="00390446">
        <w:rPr>
          <w:rFonts w:ascii="Times New Roman" w:hAnsi="Times New Roman" w:cs="Times New Roman"/>
          <w:sz w:val="24"/>
          <w:szCs w:val="24"/>
        </w:rPr>
        <w:t xml:space="preserve"> по договору аренды (</w:t>
      </w:r>
      <w:proofErr w:type="spellStart"/>
      <w:r w:rsidRPr="00390446">
        <w:rPr>
          <w:rFonts w:ascii="Times New Roman" w:hAnsi="Times New Roman" w:cs="Times New Roman"/>
          <w:sz w:val="24"/>
          <w:szCs w:val="24"/>
        </w:rPr>
        <w:t>наема</w:t>
      </w:r>
      <w:proofErr w:type="spellEnd"/>
      <w:r w:rsidRPr="00390446">
        <w:rPr>
          <w:rFonts w:ascii="Times New Roman" w:hAnsi="Times New Roman" w:cs="Times New Roman"/>
          <w:sz w:val="24"/>
          <w:szCs w:val="24"/>
        </w:rPr>
        <w:t xml:space="preserve">, </w:t>
      </w:r>
      <w:proofErr w:type="spellStart"/>
      <w:r w:rsidRPr="00390446">
        <w:rPr>
          <w:rFonts w:ascii="Times New Roman" w:hAnsi="Times New Roman" w:cs="Times New Roman"/>
          <w:sz w:val="24"/>
          <w:szCs w:val="24"/>
        </w:rPr>
        <w:t>поднаема</w:t>
      </w:r>
      <w:proofErr w:type="spellEnd"/>
      <w:r w:rsidRPr="00390446">
        <w:rPr>
          <w:rFonts w:ascii="Times New Roman" w:hAnsi="Times New Roman" w:cs="Times New Roman"/>
          <w:sz w:val="24"/>
          <w:szCs w:val="24"/>
        </w:rPr>
        <w:t>);</w:t>
      </w:r>
    </w:p>
    <w:p w:rsidR="00390446" w:rsidRPr="00390446" w:rsidRDefault="00390446">
      <w:pPr>
        <w:pStyle w:val="ConsPlusNormal"/>
        <w:ind w:firstLine="540"/>
        <w:jc w:val="both"/>
        <w:rPr>
          <w:rFonts w:ascii="Times New Roman" w:hAnsi="Times New Roman" w:cs="Times New Roman"/>
          <w:sz w:val="24"/>
          <w:szCs w:val="24"/>
        </w:rPr>
      </w:pPr>
      <w:r w:rsidRPr="000D511A">
        <w:rPr>
          <w:rFonts w:ascii="Times New Roman" w:hAnsi="Times New Roman" w:cs="Times New Roman"/>
          <w:sz w:val="24"/>
          <w:szCs w:val="24"/>
          <w:highlight w:val="yellow"/>
        </w:rPr>
        <w:t>4)</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занимаемых</w:t>
      </w:r>
      <w:proofErr w:type="gramEnd"/>
      <w:r w:rsidRPr="00390446">
        <w:rPr>
          <w:rFonts w:ascii="Times New Roman" w:hAnsi="Times New Roman" w:cs="Times New Roman"/>
          <w:sz w:val="24"/>
          <w:szCs w:val="24"/>
        </w:rPr>
        <w:t xml:space="preserve"> по договорам социального найма;</w:t>
      </w:r>
    </w:p>
    <w:p w:rsidR="00390446" w:rsidRPr="00390446" w:rsidRDefault="00390446">
      <w:pPr>
        <w:pStyle w:val="ConsPlusNormal"/>
        <w:ind w:firstLine="540"/>
        <w:jc w:val="both"/>
        <w:rPr>
          <w:rFonts w:ascii="Times New Roman" w:hAnsi="Times New Roman" w:cs="Times New Roman"/>
          <w:sz w:val="24"/>
          <w:szCs w:val="24"/>
        </w:rPr>
      </w:pPr>
      <w:r w:rsidRPr="000D511A">
        <w:rPr>
          <w:rFonts w:ascii="Times New Roman" w:hAnsi="Times New Roman" w:cs="Times New Roman"/>
          <w:sz w:val="24"/>
          <w:szCs w:val="24"/>
          <w:highlight w:val="yellow"/>
        </w:rPr>
        <w:t>5)</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находящихся</w:t>
      </w:r>
      <w:proofErr w:type="gramEnd"/>
      <w:r w:rsidRPr="00390446">
        <w:rPr>
          <w:rFonts w:ascii="Times New Roman" w:hAnsi="Times New Roman" w:cs="Times New Roman"/>
          <w:sz w:val="24"/>
          <w:szCs w:val="24"/>
        </w:rPr>
        <w:t xml:space="preserve"> в завершающей стадии строительства и возможно пригодных к проживанию или к использованию по назначению, но не зарегистрированные в установленном порядке органами </w:t>
      </w:r>
      <w:proofErr w:type="spellStart"/>
      <w:r w:rsidRPr="00390446">
        <w:rPr>
          <w:rFonts w:ascii="Times New Roman" w:hAnsi="Times New Roman" w:cs="Times New Roman"/>
          <w:sz w:val="24"/>
          <w:szCs w:val="24"/>
        </w:rPr>
        <w:t>Росреестра</w:t>
      </w:r>
      <w:proofErr w:type="spellEnd"/>
      <w:r w:rsidRPr="00390446">
        <w:rPr>
          <w:rFonts w:ascii="Times New Roman" w:hAnsi="Times New Roman" w:cs="Times New Roman"/>
          <w:sz w:val="24"/>
          <w:szCs w:val="24"/>
        </w:rPr>
        <w:t>, т.е. без свидетельства о праве собственности;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0D511A">
        <w:rPr>
          <w:rFonts w:ascii="Times New Roman" w:hAnsi="Times New Roman" w:cs="Times New Roman"/>
          <w:sz w:val="24"/>
          <w:szCs w:val="24"/>
          <w:highlight w:val="yellow"/>
        </w:rPr>
        <w:t>6) принадлежащем на праве пожизненного наследуемого владения земельным участком.</w:t>
      </w:r>
      <w:proofErr w:type="gramEnd"/>
    </w:p>
    <w:p w:rsidR="00390446" w:rsidRPr="00390446" w:rsidRDefault="00390446">
      <w:pPr>
        <w:pStyle w:val="ConsPlusNormal"/>
        <w:ind w:firstLine="540"/>
        <w:jc w:val="both"/>
        <w:rPr>
          <w:rFonts w:ascii="Times New Roman" w:hAnsi="Times New Roman" w:cs="Times New Roman"/>
          <w:sz w:val="24"/>
          <w:szCs w:val="24"/>
        </w:rPr>
      </w:pPr>
      <w:r w:rsidRPr="000D511A">
        <w:rPr>
          <w:rFonts w:ascii="Times New Roman" w:hAnsi="Times New Roman" w:cs="Times New Roman"/>
          <w:color w:val="FF0000"/>
          <w:sz w:val="24"/>
          <w:szCs w:val="24"/>
        </w:rPr>
        <w:t>132.</w:t>
      </w:r>
      <w:r w:rsidRPr="00390446">
        <w:rPr>
          <w:rFonts w:ascii="Times New Roman" w:hAnsi="Times New Roman" w:cs="Times New Roman"/>
          <w:sz w:val="24"/>
          <w:szCs w:val="24"/>
        </w:rPr>
        <w:t xml:space="preserve"> При этом </w:t>
      </w:r>
      <w:r w:rsidRPr="000D511A">
        <w:rPr>
          <w:rFonts w:ascii="Times New Roman" w:hAnsi="Times New Roman" w:cs="Times New Roman"/>
          <w:sz w:val="24"/>
          <w:szCs w:val="24"/>
          <w:highlight w:val="yellow"/>
        </w:rPr>
        <w:t>указывается общая площадь объекта</w:t>
      </w:r>
      <w:r w:rsidRPr="00390446">
        <w:rPr>
          <w:rFonts w:ascii="Times New Roman" w:hAnsi="Times New Roman" w:cs="Times New Roman"/>
          <w:sz w:val="24"/>
          <w:szCs w:val="24"/>
        </w:rPr>
        <w:t xml:space="preserve"> недвижимого имущества, находящегося в пользовании.</w:t>
      </w:r>
    </w:p>
    <w:p w:rsidR="00390446" w:rsidRPr="00390446" w:rsidRDefault="00390446">
      <w:pPr>
        <w:pStyle w:val="ConsPlusNormal"/>
        <w:ind w:firstLine="540"/>
        <w:jc w:val="both"/>
        <w:rPr>
          <w:rFonts w:ascii="Times New Roman" w:hAnsi="Times New Roman" w:cs="Times New Roman"/>
          <w:sz w:val="24"/>
          <w:szCs w:val="24"/>
        </w:rPr>
      </w:pPr>
      <w:r w:rsidRPr="000D511A">
        <w:rPr>
          <w:rFonts w:ascii="Times New Roman" w:hAnsi="Times New Roman" w:cs="Times New Roman"/>
          <w:color w:val="FF0000"/>
          <w:sz w:val="24"/>
          <w:szCs w:val="24"/>
        </w:rPr>
        <w:t>133.</w:t>
      </w:r>
      <w:r w:rsidRPr="00390446">
        <w:rPr>
          <w:rFonts w:ascii="Times New Roman" w:hAnsi="Times New Roman" w:cs="Times New Roman"/>
          <w:sz w:val="24"/>
          <w:szCs w:val="24"/>
        </w:rPr>
        <w:t xml:space="preserve"> Сведения об объектах недвижимого имущества, находящихся в пользовании, </w:t>
      </w:r>
      <w:r w:rsidRPr="000D511A">
        <w:rPr>
          <w:rFonts w:ascii="Times New Roman" w:hAnsi="Times New Roman" w:cs="Times New Roman"/>
          <w:sz w:val="24"/>
          <w:szCs w:val="24"/>
          <w:highlight w:val="yellow"/>
        </w:rPr>
        <w:t>указываются по состоянию на отчетную дату.</w:t>
      </w:r>
    </w:p>
    <w:p w:rsidR="00390446" w:rsidRPr="00390446" w:rsidRDefault="00390446">
      <w:pPr>
        <w:pStyle w:val="ConsPlusNormal"/>
        <w:ind w:firstLine="540"/>
        <w:jc w:val="both"/>
        <w:rPr>
          <w:rFonts w:ascii="Times New Roman" w:hAnsi="Times New Roman" w:cs="Times New Roman"/>
          <w:sz w:val="24"/>
          <w:szCs w:val="24"/>
        </w:rPr>
      </w:pPr>
      <w:r w:rsidRPr="000D511A">
        <w:rPr>
          <w:rFonts w:ascii="Times New Roman" w:hAnsi="Times New Roman" w:cs="Times New Roman"/>
          <w:color w:val="FF0000"/>
          <w:sz w:val="24"/>
          <w:szCs w:val="24"/>
        </w:rPr>
        <w:t>134.</w:t>
      </w:r>
      <w:r w:rsidRPr="00390446">
        <w:rPr>
          <w:rFonts w:ascii="Times New Roman" w:hAnsi="Times New Roman" w:cs="Times New Roman"/>
          <w:sz w:val="24"/>
          <w:szCs w:val="24"/>
        </w:rPr>
        <w:t xml:space="preserve"> В </w:t>
      </w:r>
      <w:hyperlink r:id="rId145"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"Вид имущества" указывается вид недвижимого имущества (</w:t>
      </w:r>
      <w:r w:rsidRPr="00B55275">
        <w:rPr>
          <w:rFonts w:ascii="Times New Roman" w:hAnsi="Times New Roman" w:cs="Times New Roman"/>
          <w:sz w:val="24"/>
          <w:szCs w:val="24"/>
          <w:highlight w:val="yellow"/>
        </w:rPr>
        <w:t>земельный участок, жилой дом, дача, квартира, комната и др.).</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135.</w:t>
      </w:r>
      <w:r w:rsidRPr="00390446">
        <w:rPr>
          <w:rFonts w:ascii="Times New Roman" w:hAnsi="Times New Roman" w:cs="Times New Roman"/>
          <w:sz w:val="24"/>
          <w:szCs w:val="24"/>
        </w:rPr>
        <w:t xml:space="preserve"> В </w:t>
      </w:r>
      <w:hyperlink r:id="rId146"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"Вид и сроки пользования" указываются вид пользования </w:t>
      </w:r>
      <w:r w:rsidRPr="00B55275">
        <w:rPr>
          <w:rFonts w:ascii="Times New Roman" w:hAnsi="Times New Roman" w:cs="Times New Roman"/>
          <w:sz w:val="24"/>
          <w:szCs w:val="24"/>
          <w:highlight w:val="yellow"/>
        </w:rPr>
        <w:t>(аренда, безвозмездное пользование и др.)</w:t>
      </w:r>
      <w:r w:rsidRPr="00B55275">
        <w:rPr>
          <w:rFonts w:ascii="Times New Roman" w:hAnsi="Times New Roman" w:cs="Times New Roman"/>
          <w:sz w:val="24"/>
          <w:szCs w:val="24"/>
        </w:rPr>
        <w:t xml:space="preserve"> </w:t>
      </w:r>
      <w:r w:rsidRPr="00390446">
        <w:rPr>
          <w:rFonts w:ascii="Times New Roman" w:hAnsi="Times New Roman" w:cs="Times New Roman"/>
          <w:sz w:val="24"/>
          <w:szCs w:val="24"/>
        </w:rPr>
        <w:t xml:space="preserve">и </w:t>
      </w:r>
      <w:r w:rsidRPr="00B55275">
        <w:rPr>
          <w:rFonts w:ascii="Times New Roman" w:hAnsi="Times New Roman" w:cs="Times New Roman"/>
          <w:sz w:val="24"/>
          <w:szCs w:val="24"/>
          <w:highlight w:val="yellow"/>
        </w:rPr>
        <w:t>сроки</w:t>
      </w:r>
      <w:r w:rsidRPr="00390446">
        <w:rPr>
          <w:rFonts w:ascii="Times New Roman" w:hAnsi="Times New Roman" w:cs="Times New Roman"/>
          <w:sz w:val="24"/>
          <w:szCs w:val="24"/>
        </w:rPr>
        <w:t xml:space="preserve"> пользования.</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136.</w:t>
      </w:r>
      <w:r w:rsidRPr="00390446">
        <w:rPr>
          <w:rFonts w:ascii="Times New Roman" w:hAnsi="Times New Roman" w:cs="Times New Roman"/>
          <w:sz w:val="24"/>
          <w:szCs w:val="24"/>
        </w:rPr>
        <w:t xml:space="preserve"> В </w:t>
      </w:r>
      <w:hyperlink r:id="rId147"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"Основание пользования" </w:t>
      </w:r>
      <w:r w:rsidRPr="00B55275">
        <w:rPr>
          <w:rFonts w:ascii="Times New Roman" w:hAnsi="Times New Roman" w:cs="Times New Roman"/>
          <w:sz w:val="24"/>
          <w:szCs w:val="24"/>
          <w:highlight w:val="yellow"/>
        </w:rPr>
        <w:t>указываются основание пользования (договор, фактическое предоставление и др.)</w:t>
      </w:r>
      <w:r w:rsidRPr="00390446">
        <w:rPr>
          <w:rFonts w:ascii="Times New Roman" w:hAnsi="Times New Roman" w:cs="Times New Roman"/>
          <w:sz w:val="24"/>
          <w:szCs w:val="24"/>
        </w:rPr>
        <w:t xml:space="preserve">, а также </w:t>
      </w:r>
      <w:r w:rsidRPr="00B55275">
        <w:rPr>
          <w:rFonts w:ascii="Times New Roman" w:hAnsi="Times New Roman" w:cs="Times New Roman"/>
          <w:sz w:val="24"/>
          <w:szCs w:val="24"/>
          <w:highlight w:val="yellow"/>
        </w:rPr>
        <w:t xml:space="preserve">реквизиты (дата, номер) </w:t>
      </w:r>
      <w:r w:rsidRPr="00B55275">
        <w:rPr>
          <w:rFonts w:ascii="Times New Roman" w:hAnsi="Times New Roman" w:cs="Times New Roman"/>
          <w:sz w:val="24"/>
          <w:szCs w:val="24"/>
          <w:highlight w:val="yellow"/>
        </w:rPr>
        <w:lastRenderedPageBreak/>
        <w:t>соответствующего договора или акта.</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137.</w:t>
      </w:r>
      <w:r w:rsidRPr="00390446">
        <w:rPr>
          <w:rFonts w:ascii="Times New Roman" w:hAnsi="Times New Roman" w:cs="Times New Roman"/>
          <w:sz w:val="24"/>
          <w:szCs w:val="24"/>
        </w:rPr>
        <w:t xml:space="preserve"> </w:t>
      </w:r>
      <w:r w:rsidRPr="00B55275">
        <w:rPr>
          <w:rFonts w:ascii="Times New Roman" w:hAnsi="Times New Roman" w:cs="Times New Roman"/>
          <w:sz w:val="24"/>
          <w:szCs w:val="24"/>
          <w:highlight w:val="yellow"/>
        </w:rPr>
        <w:t xml:space="preserve">В данном </w:t>
      </w:r>
      <w:hyperlink r:id="rId148" w:history="1">
        <w:r w:rsidRPr="00B55275">
          <w:rPr>
            <w:rFonts w:ascii="Times New Roman" w:hAnsi="Times New Roman" w:cs="Times New Roman"/>
            <w:color w:val="0000FF"/>
            <w:sz w:val="24"/>
            <w:szCs w:val="24"/>
            <w:highlight w:val="yellow"/>
          </w:rPr>
          <w:t>подразделе</w:t>
        </w:r>
      </w:hyperlink>
      <w:r w:rsidRPr="00B55275">
        <w:rPr>
          <w:rFonts w:ascii="Times New Roman" w:hAnsi="Times New Roman" w:cs="Times New Roman"/>
          <w:sz w:val="24"/>
          <w:szCs w:val="24"/>
          <w:highlight w:val="yellow"/>
        </w:rPr>
        <w:t xml:space="preserve"> не указывается недвижимое имущество, которое находится в собственности и уже отражено в </w:t>
      </w:r>
      <w:hyperlink r:id="rId149" w:history="1">
        <w:r w:rsidRPr="00B55275">
          <w:rPr>
            <w:rFonts w:ascii="Times New Roman" w:hAnsi="Times New Roman" w:cs="Times New Roman"/>
            <w:color w:val="0000FF"/>
            <w:sz w:val="24"/>
            <w:szCs w:val="24"/>
            <w:highlight w:val="yellow"/>
          </w:rPr>
          <w:t>подразделе 3.1</w:t>
        </w:r>
      </w:hyperlink>
      <w:r w:rsidRPr="00B55275">
        <w:rPr>
          <w:rFonts w:ascii="Times New Roman" w:hAnsi="Times New Roman" w:cs="Times New Roman"/>
          <w:sz w:val="24"/>
          <w:szCs w:val="24"/>
          <w:highlight w:val="yellow"/>
        </w:rPr>
        <w:t xml:space="preserve"> справки. Также не подлежат указанию земельные участки, расположенные под многоквартирными домами.</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138.</w:t>
      </w:r>
      <w:r w:rsidRPr="00390446">
        <w:rPr>
          <w:rFonts w:ascii="Times New Roman" w:hAnsi="Times New Roman" w:cs="Times New Roman"/>
          <w:sz w:val="24"/>
          <w:szCs w:val="24"/>
        </w:rPr>
        <w:t xml:space="preserve"> </w:t>
      </w:r>
      <w:r w:rsidRPr="00B55275">
        <w:rPr>
          <w:rFonts w:ascii="Times New Roman" w:hAnsi="Times New Roman" w:cs="Times New Roman"/>
          <w:sz w:val="24"/>
          <w:szCs w:val="24"/>
          <w:highlight w:val="yellow"/>
        </w:rPr>
        <w:t>В случае</w:t>
      </w:r>
      <w:proofErr w:type="gramStart"/>
      <w:r w:rsidRPr="00B55275">
        <w:rPr>
          <w:rFonts w:ascii="Times New Roman" w:hAnsi="Times New Roman" w:cs="Times New Roman"/>
          <w:sz w:val="24"/>
          <w:szCs w:val="24"/>
          <w:highlight w:val="yellow"/>
        </w:rPr>
        <w:t>,</w:t>
      </w:r>
      <w:proofErr w:type="gramEnd"/>
      <w:r w:rsidRPr="00B55275">
        <w:rPr>
          <w:rFonts w:ascii="Times New Roman" w:hAnsi="Times New Roman" w:cs="Times New Roman"/>
          <w:sz w:val="24"/>
          <w:szCs w:val="24"/>
          <w:highlight w:val="yellow"/>
        </w:rPr>
        <w:t xml:space="preserve"> если объект недвижимого имущества находится в долевой собственности</w:t>
      </w:r>
      <w:r w:rsidRPr="00390446">
        <w:rPr>
          <w:rFonts w:ascii="Times New Roman" w:hAnsi="Times New Roman" w:cs="Times New Roman"/>
          <w:sz w:val="24"/>
          <w:szCs w:val="24"/>
        </w:rPr>
        <w:t xml:space="preserve">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w:t>
      </w:r>
      <w:r w:rsidRPr="00B55275">
        <w:rPr>
          <w:rFonts w:ascii="Times New Roman" w:hAnsi="Times New Roman" w:cs="Times New Roman"/>
          <w:sz w:val="24"/>
          <w:szCs w:val="24"/>
          <w:highlight w:val="yellow"/>
        </w:rPr>
        <w:t xml:space="preserve">в </w:t>
      </w:r>
      <w:hyperlink r:id="rId150" w:history="1">
        <w:r w:rsidRPr="00B55275">
          <w:rPr>
            <w:rFonts w:ascii="Times New Roman" w:hAnsi="Times New Roman" w:cs="Times New Roman"/>
            <w:color w:val="0000FF"/>
            <w:sz w:val="24"/>
            <w:szCs w:val="24"/>
            <w:highlight w:val="yellow"/>
          </w:rPr>
          <w:t>подраздел 6.1</w:t>
        </w:r>
      </w:hyperlink>
      <w:r w:rsidRPr="00B55275">
        <w:rPr>
          <w:rFonts w:ascii="Times New Roman" w:hAnsi="Times New Roman" w:cs="Times New Roman"/>
          <w:sz w:val="24"/>
          <w:szCs w:val="24"/>
          <w:highlight w:val="yellow"/>
        </w:rPr>
        <w:t xml:space="preserve"> не вносятся.</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sz w:val="24"/>
          <w:szCs w:val="24"/>
          <w:highlight w:val="yellow"/>
        </w:rPr>
        <w:t xml:space="preserve">При этом данные доли собственности должны быть отражены в </w:t>
      </w:r>
      <w:hyperlink r:id="rId151" w:history="1">
        <w:r w:rsidRPr="00B55275">
          <w:rPr>
            <w:rFonts w:ascii="Times New Roman" w:hAnsi="Times New Roman" w:cs="Times New Roman"/>
            <w:color w:val="0000FF"/>
            <w:sz w:val="24"/>
            <w:szCs w:val="24"/>
            <w:highlight w:val="yellow"/>
          </w:rPr>
          <w:t>подразделе 3.1</w:t>
        </w:r>
      </w:hyperlink>
      <w:r w:rsidRPr="00B55275">
        <w:rPr>
          <w:rFonts w:ascii="Times New Roman" w:hAnsi="Times New Roman" w:cs="Times New Roman"/>
          <w:sz w:val="24"/>
          <w:szCs w:val="24"/>
          <w:highlight w:val="yellow"/>
        </w:rPr>
        <w:t xml:space="preserve"> справок служащего (работника) и его супруги.</w:t>
      </w:r>
    </w:p>
    <w:p w:rsidR="00390446" w:rsidRPr="00390446" w:rsidRDefault="00390446">
      <w:pPr>
        <w:pStyle w:val="ConsPlusNormal"/>
        <w:jc w:val="both"/>
        <w:rPr>
          <w:rFonts w:ascii="Times New Roman" w:hAnsi="Times New Roman" w:cs="Times New Roman"/>
          <w:sz w:val="24"/>
          <w:szCs w:val="24"/>
        </w:rPr>
      </w:pPr>
    </w:p>
    <w:p w:rsidR="00390446" w:rsidRPr="00B55275" w:rsidRDefault="00390446" w:rsidP="00B55275">
      <w:pPr>
        <w:pStyle w:val="ConsPlusNormal"/>
        <w:ind w:firstLine="540"/>
        <w:jc w:val="both"/>
        <w:outlineLvl w:val="4"/>
        <w:rPr>
          <w:rFonts w:ascii="Times New Roman" w:hAnsi="Times New Roman" w:cs="Times New Roman"/>
          <w:b/>
          <w:sz w:val="24"/>
          <w:szCs w:val="24"/>
        </w:rPr>
      </w:pPr>
      <w:r w:rsidRPr="00B55275">
        <w:rPr>
          <w:rFonts w:ascii="Times New Roman" w:hAnsi="Times New Roman" w:cs="Times New Roman"/>
          <w:b/>
          <w:sz w:val="24"/>
          <w:szCs w:val="24"/>
        </w:rPr>
        <w:t>Подраздел 6.2. Срочные обязательства финансового характера</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139.</w:t>
      </w:r>
      <w:r w:rsidRPr="00390446">
        <w:rPr>
          <w:rFonts w:ascii="Times New Roman" w:hAnsi="Times New Roman" w:cs="Times New Roman"/>
          <w:sz w:val="24"/>
          <w:szCs w:val="24"/>
        </w:rPr>
        <w:t xml:space="preserve"> </w:t>
      </w:r>
      <w:r w:rsidRPr="00B55275">
        <w:rPr>
          <w:rFonts w:ascii="Times New Roman" w:hAnsi="Times New Roman" w:cs="Times New Roman"/>
          <w:sz w:val="24"/>
          <w:szCs w:val="24"/>
          <w:highlight w:val="yellow"/>
        </w:rPr>
        <w:t xml:space="preserve">В данном </w:t>
      </w:r>
      <w:hyperlink r:id="rId152" w:history="1">
        <w:r w:rsidRPr="00B55275">
          <w:rPr>
            <w:rFonts w:ascii="Times New Roman" w:hAnsi="Times New Roman" w:cs="Times New Roman"/>
            <w:color w:val="0000FF"/>
            <w:sz w:val="24"/>
            <w:szCs w:val="24"/>
            <w:highlight w:val="yellow"/>
          </w:rPr>
          <w:t>подразделе</w:t>
        </w:r>
      </w:hyperlink>
      <w:r w:rsidRPr="00B55275">
        <w:rPr>
          <w:rFonts w:ascii="Times New Roman" w:hAnsi="Times New Roman" w:cs="Times New Roman"/>
          <w:sz w:val="24"/>
          <w:szCs w:val="24"/>
          <w:highlight w:val="yellow"/>
        </w:rP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140.</w:t>
      </w:r>
      <w:r w:rsidRPr="00390446">
        <w:rPr>
          <w:rFonts w:ascii="Times New Roman" w:hAnsi="Times New Roman" w:cs="Times New Roman"/>
          <w:sz w:val="24"/>
          <w:szCs w:val="24"/>
        </w:rPr>
        <w:t xml:space="preserve"> В </w:t>
      </w:r>
      <w:hyperlink r:id="rId153"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"Содержание обязательства" указывается существо обязательства (заем, кредит и другие).</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141. В </w:t>
      </w:r>
      <w:hyperlink r:id="rId154"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"Кредитор (должник)" </w:t>
      </w:r>
      <w:r w:rsidRPr="00B55275">
        <w:rPr>
          <w:rFonts w:ascii="Times New Roman" w:hAnsi="Times New Roman" w:cs="Times New Roman"/>
          <w:sz w:val="24"/>
          <w:szCs w:val="24"/>
          <w:highlight w:val="yellow"/>
        </w:rPr>
        <w:t>указывается вторая сторона обязательства</w:t>
      </w:r>
      <w:r w:rsidRPr="00390446">
        <w:rPr>
          <w:rFonts w:ascii="Times New Roman" w:hAnsi="Times New Roman" w:cs="Times New Roman"/>
          <w:sz w:val="24"/>
          <w:szCs w:val="24"/>
        </w:rPr>
        <w:t xml:space="preserve"> и ее правовое положение в данном обязательстве (</w:t>
      </w:r>
      <w:r w:rsidRPr="00B55275">
        <w:rPr>
          <w:rFonts w:ascii="Times New Roman" w:hAnsi="Times New Roman" w:cs="Times New Roman"/>
          <w:sz w:val="24"/>
          <w:szCs w:val="24"/>
          <w:highlight w:val="yellow"/>
        </w:rPr>
        <w:t>кредитор или должник</w:t>
      </w:r>
      <w:r w:rsidRPr="00390446">
        <w:rPr>
          <w:rFonts w:ascii="Times New Roman" w:hAnsi="Times New Roman" w:cs="Times New Roman"/>
          <w:sz w:val="24"/>
          <w:szCs w:val="24"/>
        </w:rPr>
        <w:t>), его фамилия, имя и отчество (наименование юридического лица), адрес.</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Например,</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 если служащий (работник), его супруга (супруг) взял кредит в Сбербанке России и является должником, то в </w:t>
      </w:r>
      <w:hyperlink r:id="rId155"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"Кредитор (должник)" указывается вторая сторона обязательства: кредитор ПАО "Сбербанк России";</w:t>
      </w:r>
    </w:p>
    <w:p w:rsidR="00390446" w:rsidRPr="00390446" w:rsidRDefault="00390446">
      <w:pPr>
        <w:pStyle w:val="ConsPlusNormal"/>
        <w:ind w:firstLine="540"/>
        <w:jc w:val="both"/>
        <w:rPr>
          <w:rFonts w:ascii="Times New Roman" w:hAnsi="Times New Roman" w:cs="Times New Roman"/>
          <w:sz w:val="24"/>
          <w:szCs w:val="24"/>
        </w:rPr>
      </w:pPr>
      <w:proofErr w:type="gramStart"/>
      <w:r w:rsidRPr="00390446">
        <w:rPr>
          <w:rFonts w:ascii="Times New Roman" w:hAnsi="Times New Roman" w:cs="Times New Roman"/>
          <w:sz w:val="24"/>
          <w:szCs w:val="24"/>
        </w:rPr>
        <w:t xml:space="preserve">2) если служащий (работник), его супруга (супруг) заключил договор займа денежных средств и является займодавцем, то в </w:t>
      </w:r>
      <w:hyperlink r:id="rId156"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"Кредитор (должник)" указываются фамилия, имя, отчество и адрес должника: должник Иванов Иван Иванович, г. Москва, Ленинский проспект, д. 8, кв. 1.</w:t>
      </w:r>
      <w:proofErr w:type="gramEnd"/>
      <w:r w:rsidRPr="00390446">
        <w:rPr>
          <w:rFonts w:ascii="Times New Roman" w:hAnsi="Times New Roman" w:cs="Times New Roman"/>
          <w:sz w:val="24"/>
          <w:szCs w:val="24"/>
        </w:rPr>
        <w:t xml:space="preserve"> Основанием возникновения обязательства в этом случае является договор займа с указанием даты подписания.</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142</w:t>
      </w:r>
      <w:r w:rsidRPr="00390446">
        <w:rPr>
          <w:rFonts w:ascii="Times New Roman" w:hAnsi="Times New Roman" w:cs="Times New Roman"/>
          <w:sz w:val="24"/>
          <w:szCs w:val="24"/>
        </w:rPr>
        <w:t xml:space="preserve">. В </w:t>
      </w:r>
      <w:hyperlink r:id="rId157"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"Основание возникновения" </w:t>
      </w:r>
      <w:r w:rsidRPr="00B55275">
        <w:rPr>
          <w:rFonts w:ascii="Times New Roman" w:hAnsi="Times New Roman" w:cs="Times New Roman"/>
          <w:sz w:val="24"/>
          <w:szCs w:val="24"/>
          <w:highlight w:val="yellow"/>
        </w:rPr>
        <w:t>указываются основание возникновения обязательства</w:t>
      </w:r>
      <w:r w:rsidRPr="00390446">
        <w:rPr>
          <w:rFonts w:ascii="Times New Roman" w:hAnsi="Times New Roman" w:cs="Times New Roman"/>
          <w:sz w:val="24"/>
          <w:szCs w:val="24"/>
        </w:rPr>
        <w:t>, а также реквизиты (дата, номер) соответствующего договора или акта.</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143.</w:t>
      </w:r>
      <w:r w:rsidRPr="00390446">
        <w:rPr>
          <w:rFonts w:ascii="Times New Roman" w:hAnsi="Times New Roman" w:cs="Times New Roman"/>
          <w:sz w:val="24"/>
          <w:szCs w:val="24"/>
        </w:rPr>
        <w:t xml:space="preserve"> В </w:t>
      </w:r>
      <w:hyperlink r:id="rId158"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"Сумма обязательства/размер обязательства по состоянию на отчетную дату" </w:t>
      </w:r>
      <w:r w:rsidRPr="00B55275">
        <w:rPr>
          <w:rFonts w:ascii="Times New Roman" w:hAnsi="Times New Roman" w:cs="Times New Roman"/>
          <w:sz w:val="24"/>
          <w:szCs w:val="24"/>
          <w:highlight w:val="yellow"/>
        </w:rPr>
        <w:t>указываются сумма основного обязательства</w:t>
      </w:r>
      <w:r w:rsidRPr="00390446">
        <w:rPr>
          <w:rFonts w:ascii="Times New Roman" w:hAnsi="Times New Roman" w:cs="Times New Roman"/>
          <w:sz w:val="24"/>
          <w:szCs w:val="24"/>
        </w:rPr>
        <w:t xml:space="preserve"> </w:t>
      </w:r>
      <w:r w:rsidRPr="00B55275">
        <w:rPr>
          <w:rFonts w:ascii="Times New Roman" w:hAnsi="Times New Roman" w:cs="Times New Roman"/>
          <w:sz w:val="24"/>
          <w:szCs w:val="24"/>
          <w:highlight w:val="yellow"/>
        </w:rPr>
        <w:t>(без суммы процентов) (т.е. сумма кредита, долга)</w:t>
      </w:r>
      <w:r w:rsidRPr="00390446">
        <w:rPr>
          <w:rFonts w:ascii="Times New Roman" w:hAnsi="Times New Roman" w:cs="Times New Roman"/>
          <w:sz w:val="24"/>
          <w:szCs w:val="24"/>
        </w:rPr>
        <w:t xml:space="preserve"> </w:t>
      </w:r>
      <w:r w:rsidRPr="00B55275">
        <w:rPr>
          <w:rFonts w:ascii="Times New Roman" w:hAnsi="Times New Roman" w:cs="Times New Roman"/>
          <w:sz w:val="24"/>
          <w:szCs w:val="24"/>
          <w:highlight w:val="yellow"/>
        </w:rPr>
        <w:t>и размер обязательства (оставшийся непогашенным долг) по состоянию на отчетную дату.</w:t>
      </w:r>
      <w:r w:rsidRPr="00390446">
        <w:rPr>
          <w:rFonts w:ascii="Times New Roman" w:hAnsi="Times New Roman" w:cs="Times New Roman"/>
          <w:sz w:val="24"/>
          <w:szCs w:val="24"/>
        </w:rPr>
        <w:t xml:space="preserve"> Для обязательств, выраженных в иностранной валюте, сумма указывается в рублях по курсу Банка России на отчетную дату.</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90446" w:rsidRPr="00390446" w:rsidRDefault="00390446">
      <w:pPr>
        <w:pStyle w:val="ConsPlusNormal"/>
        <w:ind w:firstLine="540"/>
        <w:jc w:val="both"/>
        <w:rPr>
          <w:rFonts w:ascii="Times New Roman" w:hAnsi="Times New Roman" w:cs="Times New Roman"/>
          <w:sz w:val="24"/>
          <w:szCs w:val="24"/>
        </w:rPr>
      </w:pPr>
      <w:bookmarkStart w:id="27" w:name="P545"/>
      <w:bookmarkEnd w:id="27"/>
      <w:r w:rsidRPr="00B55275">
        <w:rPr>
          <w:rFonts w:ascii="Times New Roman" w:hAnsi="Times New Roman" w:cs="Times New Roman"/>
          <w:color w:val="FF0000"/>
          <w:sz w:val="24"/>
          <w:szCs w:val="24"/>
        </w:rPr>
        <w:t>144.</w:t>
      </w:r>
      <w:r w:rsidRPr="00390446">
        <w:rPr>
          <w:rFonts w:ascii="Times New Roman" w:hAnsi="Times New Roman" w:cs="Times New Roman"/>
          <w:sz w:val="24"/>
          <w:szCs w:val="24"/>
        </w:rPr>
        <w:t xml:space="preserve"> </w:t>
      </w:r>
      <w:r w:rsidRPr="00B55275">
        <w:rPr>
          <w:rFonts w:ascii="Times New Roman" w:hAnsi="Times New Roman" w:cs="Times New Roman"/>
          <w:sz w:val="24"/>
          <w:szCs w:val="24"/>
          <w:highlight w:val="yellow"/>
        </w:rPr>
        <w:t>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145.</w:t>
      </w:r>
      <w:r w:rsidRPr="00390446">
        <w:rPr>
          <w:rFonts w:ascii="Times New Roman" w:hAnsi="Times New Roman" w:cs="Times New Roman"/>
          <w:sz w:val="24"/>
          <w:szCs w:val="24"/>
        </w:rPr>
        <w:t xml:space="preserve"> В </w:t>
      </w:r>
      <w:hyperlink r:id="rId159"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"Условия обязательства" </w:t>
      </w:r>
      <w:r w:rsidRPr="00B55275">
        <w:rPr>
          <w:rFonts w:ascii="Times New Roman" w:hAnsi="Times New Roman" w:cs="Times New Roman"/>
          <w:sz w:val="24"/>
          <w:szCs w:val="24"/>
          <w:highlight w:val="yellow"/>
        </w:rPr>
        <w:t>указываются годовая процентная ставка обязательства,</w:t>
      </w:r>
      <w:r w:rsidRPr="00390446">
        <w:rPr>
          <w:rFonts w:ascii="Times New Roman" w:hAnsi="Times New Roman" w:cs="Times New Roman"/>
          <w:sz w:val="24"/>
          <w:szCs w:val="24"/>
        </w:rPr>
        <w:t xml:space="preserve"> заложенное в обеспечение обязательства имущество, выданные в обеспечение исполнения обязательства гарантии и поручительства.</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146.</w:t>
      </w:r>
      <w:r w:rsidRPr="00390446">
        <w:rPr>
          <w:rFonts w:ascii="Times New Roman" w:hAnsi="Times New Roman" w:cs="Times New Roman"/>
          <w:sz w:val="24"/>
          <w:szCs w:val="24"/>
        </w:rPr>
        <w:t xml:space="preserve"> Помимо прочего подлежат указанию:</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2) договор финансовой аренды (лизинг);</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lastRenderedPageBreak/>
        <w:t>3) договор займа;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4) договор финансирования под уступку денежного требования;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5) обязательства, связанные с заключением договора об уступке права требования;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6) обязательства вследствие причинения вреда (финансовые);</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10) иные обязательства, в том числе установленные решением суда.</w:t>
      </w:r>
    </w:p>
    <w:p w:rsidR="00390446" w:rsidRPr="00390446" w:rsidRDefault="00390446">
      <w:pPr>
        <w:pStyle w:val="ConsPlusNormal"/>
        <w:ind w:firstLine="540"/>
        <w:jc w:val="both"/>
        <w:rPr>
          <w:rFonts w:ascii="Times New Roman" w:hAnsi="Times New Roman" w:cs="Times New Roman"/>
          <w:sz w:val="24"/>
          <w:szCs w:val="24"/>
        </w:rPr>
      </w:pPr>
      <w:r w:rsidRPr="00B55275">
        <w:rPr>
          <w:rFonts w:ascii="Times New Roman" w:hAnsi="Times New Roman" w:cs="Times New Roman"/>
          <w:color w:val="FF0000"/>
          <w:sz w:val="24"/>
          <w:szCs w:val="24"/>
        </w:rPr>
        <w:t>147.</w:t>
      </w:r>
      <w:r w:rsidRPr="00390446">
        <w:rPr>
          <w:rFonts w:ascii="Times New Roman" w:hAnsi="Times New Roman" w:cs="Times New Roman"/>
          <w:sz w:val="24"/>
          <w:szCs w:val="24"/>
        </w:rPr>
        <w:t xml:space="preserve"> Отдельные виды срочных обязательств финансового характера:</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1) </w:t>
      </w:r>
      <w:r w:rsidRPr="00B55275">
        <w:rPr>
          <w:rFonts w:ascii="Times New Roman" w:hAnsi="Times New Roman" w:cs="Times New Roman"/>
          <w:sz w:val="24"/>
          <w:szCs w:val="24"/>
          <w:highlight w:val="yellow"/>
        </w:rPr>
        <w:t>участие в долевом строительстве объекта недвижимости</w:t>
      </w:r>
      <w:r w:rsidRPr="00390446">
        <w:rPr>
          <w:rFonts w:ascii="Times New Roman" w:hAnsi="Times New Roman" w:cs="Times New Roman"/>
          <w:sz w:val="24"/>
          <w:szCs w:val="24"/>
        </w:rPr>
        <w:t xml:space="preserve">. </w:t>
      </w:r>
      <w:proofErr w:type="gramStart"/>
      <w:r w:rsidRPr="00390446">
        <w:rPr>
          <w:rFonts w:ascii="Times New Roman" w:hAnsi="Times New Roman" w:cs="Times New Roman"/>
          <w:sz w:val="24"/>
          <w:szCs w:val="24"/>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390446">
        <w:rPr>
          <w:rFonts w:ascii="Times New Roman" w:hAnsi="Times New Roman" w:cs="Times New Roman"/>
          <w:sz w:val="24"/>
          <w:szCs w:val="24"/>
        </w:rPr>
        <w:t xml:space="preserve"> долевого строительства подлежит отражению в данном </w:t>
      </w:r>
      <w:hyperlink r:id="rId160" w:history="1">
        <w:r w:rsidRPr="00390446">
          <w:rPr>
            <w:rFonts w:ascii="Times New Roman" w:hAnsi="Times New Roman" w:cs="Times New Roman"/>
            <w:color w:val="0000FF"/>
            <w:sz w:val="24"/>
            <w:szCs w:val="24"/>
          </w:rPr>
          <w:t>подразделе</w:t>
        </w:r>
      </w:hyperlink>
      <w:r w:rsidRPr="00390446">
        <w:rPr>
          <w:rFonts w:ascii="Times New Roman" w:hAnsi="Times New Roman" w:cs="Times New Roman"/>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390446">
        <w:rPr>
          <w:rFonts w:ascii="Times New Roman" w:hAnsi="Times New Roman" w:cs="Times New Roman"/>
          <w:sz w:val="24"/>
          <w:szCs w:val="24"/>
        </w:rPr>
        <w:t>дств в с</w:t>
      </w:r>
      <w:proofErr w:type="gramEnd"/>
      <w:r w:rsidRPr="00390446">
        <w:rPr>
          <w:rFonts w:ascii="Times New Roman" w:hAnsi="Times New Roman" w:cs="Times New Roman"/>
          <w:sz w:val="24"/>
          <w:szCs w:val="24"/>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390446">
        <w:rPr>
          <w:rFonts w:ascii="Times New Roman" w:hAnsi="Times New Roman" w:cs="Times New Roman"/>
          <w:sz w:val="24"/>
          <w:szCs w:val="24"/>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390446">
        <w:rPr>
          <w:rFonts w:ascii="Times New Roman" w:hAnsi="Times New Roman" w:cs="Times New Roman"/>
          <w:sz w:val="24"/>
          <w:szCs w:val="24"/>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61" w:history="1">
        <w:r w:rsidRPr="00390446">
          <w:rPr>
            <w:rFonts w:ascii="Times New Roman" w:hAnsi="Times New Roman" w:cs="Times New Roman"/>
            <w:color w:val="0000FF"/>
            <w:sz w:val="24"/>
            <w:szCs w:val="24"/>
          </w:rPr>
          <w:t>подразделе 6.2</w:t>
        </w:r>
      </w:hyperlink>
      <w:r w:rsidRPr="00390446">
        <w:rPr>
          <w:rFonts w:ascii="Times New Roman" w:hAnsi="Times New Roman" w:cs="Times New Roman"/>
          <w:sz w:val="24"/>
          <w:szCs w:val="24"/>
        </w:rPr>
        <w:t xml:space="preserve"> справки. </w:t>
      </w:r>
      <w:proofErr w:type="gramStart"/>
      <w:r w:rsidRPr="00390446">
        <w:rPr>
          <w:rFonts w:ascii="Times New Roman" w:hAnsi="Times New Roman" w:cs="Times New Roman"/>
          <w:sz w:val="24"/>
          <w:szCs w:val="24"/>
        </w:rPr>
        <w:t xml:space="preserve">В этом случае в </w:t>
      </w:r>
      <w:hyperlink r:id="rId162" w:history="1">
        <w:r w:rsidRPr="00390446">
          <w:rPr>
            <w:rFonts w:ascii="Times New Roman" w:hAnsi="Times New Roman" w:cs="Times New Roman"/>
            <w:color w:val="0000FF"/>
            <w:sz w:val="24"/>
            <w:szCs w:val="24"/>
          </w:rPr>
          <w:t>графе 3</w:t>
        </w:r>
      </w:hyperlink>
      <w:r w:rsidRPr="00390446">
        <w:rPr>
          <w:rFonts w:ascii="Times New Roman" w:hAnsi="Times New Roman" w:cs="Times New Roman"/>
          <w:sz w:val="24"/>
          <w:szCs w:val="24"/>
        </w:rPr>
        <w:t xml:space="preserve">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63" w:history="1">
        <w:r w:rsidRPr="00390446">
          <w:rPr>
            <w:rFonts w:ascii="Times New Roman" w:hAnsi="Times New Roman" w:cs="Times New Roman"/>
            <w:color w:val="0000FF"/>
            <w:sz w:val="24"/>
            <w:szCs w:val="24"/>
          </w:rPr>
          <w:t>разделу</w:t>
        </w:r>
      </w:hyperlink>
      <w:r w:rsidRPr="00390446">
        <w:rPr>
          <w:rFonts w:ascii="Times New Roman" w:hAnsi="Times New Roman" w:cs="Times New Roman"/>
          <w:sz w:val="24"/>
          <w:szCs w:val="24"/>
        </w:rPr>
        <w:t xml:space="preserve"> справки, при этом в </w:t>
      </w:r>
      <w:hyperlink r:id="rId164" w:history="1">
        <w:r w:rsidRPr="00390446">
          <w:rPr>
            <w:rFonts w:ascii="Times New Roman" w:hAnsi="Times New Roman" w:cs="Times New Roman"/>
            <w:color w:val="0000FF"/>
            <w:sz w:val="24"/>
            <w:szCs w:val="24"/>
          </w:rPr>
          <w:t>графе</w:t>
        </w:r>
      </w:hyperlink>
      <w:r w:rsidRPr="00390446">
        <w:rPr>
          <w:rFonts w:ascii="Times New Roman" w:hAnsi="Times New Roman" w:cs="Times New Roman"/>
          <w:sz w:val="24"/>
          <w:szCs w:val="24"/>
        </w:rPr>
        <w:t xml:space="preserve"> "Содержание обязательства" можно отразить, что денежные средства переданы застройщику в полном объеме.</w:t>
      </w:r>
      <w:proofErr w:type="gramEnd"/>
      <w:r w:rsidRPr="00390446">
        <w:rPr>
          <w:rFonts w:ascii="Times New Roman" w:hAnsi="Times New Roman" w:cs="Times New Roman"/>
          <w:sz w:val="24"/>
          <w:szCs w:val="24"/>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2) обязательства по ипотеке в случае разделения суммы кредита между супругами. Согласно </w:t>
      </w:r>
      <w:hyperlink r:id="rId165" w:history="1">
        <w:r w:rsidRPr="00390446">
          <w:rPr>
            <w:rFonts w:ascii="Times New Roman" w:hAnsi="Times New Roman" w:cs="Times New Roman"/>
            <w:color w:val="0000FF"/>
            <w:sz w:val="24"/>
            <w:szCs w:val="24"/>
          </w:rPr>
          <w:t>пунктам 4</w:t>
        </w:r>
      </w:hyperlink>
      <w:r w:rsidRPr="00390446">
        <w:rPr>
          <w:rFonts w:ascii="Times New Roman" w:hAnsi="Times New Roman" w:cs="Times New Roman"/>
          <w:sz w:val="24"/>
          <w:szCs w:val="24"/>
        </w:rPr>
        <w:t xml:space="preserve"> и </w:t>
      </w:r>
      <w:hyperlink r:id="rId166" w:history="1">
        <w:r w:rsidRPr="00390446">
          <w:rPr>
            <w:rFonts w:ascii="Times New Roman" w:hAnsi="Times New Roman" w:cs="Times New Roman"/>
            <w:color w:val="0000FF"/>
            <w:sz w:val="24"/>
            <w:szCs w:val="24"/>
          </w:rPr>
          <w:t>5 статьи 9</w:t>
        </w:r>
      </w:hyperlink>
      <w:r w:rsidRPr="00390446">
        <w:rPr>
          <w:rFonts w:ascii="Times New Roman" w:hAnsi="Times New Roman" w:cs="Times New Roman"/>
          <w:sz w:val="24"/>
          <w:szCs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90446" w:rsidRPr="00390446" w:rsidRDefault="00390446">
      <w:pPr>
        <w:pStyle w:val="ConsPlusNormal"/>
        <w:ind w:firstLine="540"/>
        <w:jc w:val="both"/>
        <w:rPr>
          <w:rFonts w:ascii="Times New Roman" w:hAnsi="Times New Roman" w:cs="Times New Roman"/>
          <w:sz w:val="24"/>
          <w:szCs w:val="24"/>
        </w:rPr>
      </w:pPr>
      <w:r w:rsidRPr="00390446">
        <w:rPr>
          <w:rFonts w:ascii="Times New Roman" w:hAnsi="Times New Roman" w:cs="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390446">
        <w:rPr>
          <w:rFonts w:ascii="Times New Roman" w:hAnsi="Times New Roman" w:cs="Times New Roman"/>
          <w:sz w:val="24"/>
          <w:szCs w:val="24"/>
        </w:rPr>
        <w:t>созаемщиками</w:t>
      </w:r>
      <w:proofErr w:type="spellEnd"/>
      <w:r w:rsidRPr="00390446">
        <w:rPr>
          <w:rFonts w:ascii="Times New Roman" w:hAnsi="Times New Roman" w:cs="Times New Roman"/>
          <w:sz w:val="24"/>
          <w:szCs w:val="24"/>
        </w:rPr>
        <w:t xml:space="preserve">, то в данном подразделе в </w:t>
      </w:r>
      <w:hyperlink r:id="rId167" w:history="1">
        <w:r w:rsidRPr="00390446">
          <w:rPr>
            <w:rFonts w:ascii="Times New Roman" w:hAnsi="Times New Roman" w:cs="Times New Roman"/>
            <w:color w:val="0000FF"/>
            <w:sz w:val="24"/>
            <w:szCs w:val="24"/>
          </w:rPr>
          <w:t>графе 5</w:t>
        </w:r>
      </w:hyperlink>
      <w:r w:rsidRPr="00390446">
        <w:rPr>
          <w:rFonts w:ascii="Times New Roman" w:hAnsi="Times New Roman" w:cs="Times New Roman"/>
          <w:sz w:val="24"/>
          <w:szCs w:val="24"/>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68" w:history="1">
        <w:r w:rsidRPr="00390446">
          <w:rPr>
            <w:rFonts w:ascii="Times New Roman" w:hAnsi="Times New Roman" w:cs="Times New Roman"/>
            <w:color w:val="0000FF"/>
            <w:sz w:val="24"/>
            <w:szCs w:val="24"/>
          </w:rPr>
          <w:t>графе 6</w:t>
        </w:r>
      </w:hyperlink>
      <w:r w:rsidRPr="00390446">
        <w:rPr>
          <w:rFonts w:ascii="Times New Roman" w:hAnsi="Times New Roman" w:cs="Times New Roman"/>
          <w:sz w:val="24"/>
          <w:szCs w:val="24"/>
        </w:rPr>
        <w:t xml:space="preserve"> названного подраздела указать </w:t>
      </w:r>
      <w:proofErr w:type="spellStart"/>
      <w:r w:rsidRPr="00390446">
        <w:rPr>
          <w:rFonts w:ascii="Times New Roman" w:hAnsi="Times New Roman" w:cs="Times New Roman"/>
          <w:sz w:val="24"/>
          <w:szCs w:val="24"/>
        </w:rPr>
        <w:t>созаемщиков</w:t>
      </w:r>
      <w:proofErr w:type="spellEnd"/>
      <w:r w:rsidRPr="00390446">
        <w:rPr>
          <w:rFonts w:ascii="Times New Roman" w:hAnsi="Times New Roman" w:cs="Times New Roman"/>
          <w:sz w:val="24"/>
          <w:szCs w:val="24"/>
        </w:rPr>
        <w:t>.</w:t>
      </w:r>
    </w:p>
    <w:p w:rsidR="00390446" w:rsidRDefault="00390446">
      <w:pPr>
        <w:pStyle w:val="ConsPlusNormal"/>
        <w:jc w:val="both"/>
      </w:pPr>
    </w:p>
    <w:p w:rsidR="00390446" w:rsidRDefault="00390446">
      <w:pPr>
        <w:pStyle w:val="ConsPlusNormal"/>
        <w:ind w:firstLine="540"/>
        <w:jc w:val="both"/>
      </w:pPr>
    </w:p>
    <w:p w:rsidR="00390446" w:rsidRDefault="00390446">
      <w:pPr>
        <w:pStyle w:val="ConsPlusNormal"/>
        <w:pBdr>
          <w:top w:val="single" w:sz="6" w:space="0" w:color="auto"/>
        </w:pBdr>
        <w:spacing w:before="100" w:after="100"/>
        <w:jc w:val="both"/>
        <w:rPr>
          <w:sz w:val="2"/>
          <w:szCs w:val="2"/>
        </w:rPr>
      </w:pPr>
    </w:p>
    <w:p w:rsidR="00390446" w:rsidRDefault="00390446"/>
    <w:sectPr w:rsidR="00390446" w:rsidSect="00390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0446"/>
    <w:rsid w:val="00010AE1"/>
    <w:rsid w:val="0007150B"/>
    <w:rsid w:val="000D511A"/>
    <w:rsid w:val="001904D1"/>
    <w:rsid w:val="00276763"/>
    <w:rsid w:val="002E7B0D"/>
    <w:rsid w:val="002F2422"/>
    <w:rsid w:val="003133A0"/>
    <w:rsid w:val="00390446"/>
    <w:rsid w:val="00460F51"/>
    <w:rsid w:val="004D0C63"/>
    <w:rsid w:val="00534697"/>
    <w:rsid w:val="005B32D0"/>
    <w:rsid w:val="005D3F74"/>
    <w:rsid w:val="006525FD"/>
    <w:rsid w:val="00765E99"/>
    <w:rsid w:val="007B7D67"/>
    <w:rsid w:val="00825340"/>
    <w:rsid w:val="00844E91"/>
    <w:rsid w:val="008A7D6B"/>
    <w:rsid w:val="00A54F14"/>
    <w:rsid w:val="00B03889"/>
    <w:rsid w:val="00B55275"/>
    <w:rsid w:val="00BC1540"/>
    <w:rsid w:val="00CB393D"/>
    <w:rsid w:val="00D32F0B"/>
    <w:rsid w:val="00D47A95"/>
    <w:rsid w:val="00DE51BE"/>
    <w:rsid w:val="00ED4420"/>
    <w:rsid w:val="00F53C99"/>
    <w:rsid w:val="00F96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904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90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044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8E4EE4D36017F140A49E46535C9D769A73F53B2787F291F6C6625291CB9C00B9BF10FC8139486Ch0p4I" TargetMode="External"/><Relationship Id="rId117" Type="http://schemas.openxmlformats.org/officeDocument/2006/relationships/hyperlink" Target="consultantplus://offline/ref=5B8E4EE4D36017F140A49E46535C9D769A7CF038298BF291F6C6625291CB9C00B9BF10FC8139486Bh0p4I" TargetMode="External"/><Relationship Id="rId21" Type="http://schemas.openxmlformats.org/officeDocument/2006/relationships/hyperlink" Target="consultantplus://offline/ref=5B8E4EE4D36017F140A49E46535C9D76997BF73C298AF291F6C6625291CB9C00B9BF10FC81394B6Fh0p4I" TargetMode="External"/><Relationship Id="rId42" Type="http://schemas.openxmlformats.org/officeDocument/2006/relationships/hyperlink" Target="consultantplus://offline/ref=5B8E4EE4D36017F140A49E46535C9D769A7CF038298BF291F6C6625291CB9C00B9BF10FC8139496Ah0p7I" TargetMode="External"/><Relationship Id="rId47" Type="http://schemas.openxmlformats.org/officeDocument/2006/relationships/hyperlink" Target="consultantplus://offline/ref=5B8E4EE4D36017F140A49E46535C9D769A7CF038298BF291F6C6625291CB9C00B9BF10FC81394969h0p7I" TargetMode="External"/><Relationship Id="rId63" Type="http://schemas.openxmlformats.org/officeDocument/2006/relationships/hyperlink" Target="consultantplus://offline/ref=5B8E4EE4D36017F140A49E46535C9D769A7CF038298BF291F6C6625291CB9C00B9BF10FC8139496Ah0p7I" TargetMode="External"/><Relationship Id="rId68" Type="http://schemas.openxmlformats.org/officeDocument/2006/relationships/hyperlink" Target="consultantplus://offline/ref=5B8E4EE4D36017F140A49E46535C9D769A7CF038298BF291F6C6625291CB9C00B9BF10FC8139486Bh0p4I" TargetMode="External"/><Relationship Id="rId84" Type="http://schemas.openxmlformats.org/officeDocument/2006/relationships/hyperlink" Target="consultantplus://offline/ref=5B8E4EE4D36017F140A49E46535C9D769A7CF038298BF291F6C6625291CB9C00B9BF10FC81394B68h0p6I" TargetMode="External"/><Relationship Id="rId89" Type="http://schemas.openxmlformats.org/officeDocument/2006/relationships/hyperlink" Target="consultantplus://offline/ref=5B8E4EE4D36017F140A49E46535C9D769A7CF038298BF291F6C6625291CB9C00B9BF10FC8139486Ch0p4I" TargetMode="External"/><Relationship Id="rId112" Type="http://schemas.openxmlformats.org/officeDocument/2006/relationships/hyperlink" Target="consultantplus://offline/ref=5B8E4EE4D36017F140A49E46535C9D769A7CF038298BF291F6C6625291CB9C00B9BF10FC81394868h0p3I" TargetMode="External"/><Relationship Id="rId133" Type="http://schemas.openxmlformats.org/officeDocument/2006/relationships/hyperlink" Target="consultantplus://offline/ref=5B8E4EE4D36017F140A49E46535C9D769A7CF1342983F291F6C6625291hCpBI" TargetMode="External"/><Relationship Id="rId138" Type="http://schemas.openxmlformats.org/officeDocument/2006/relationships/hyperlink" Target="consultantplus://offline/ref=5B8E4EE4D36017F140A49E46535C9D769A7CF038298BF291F6C6625291CB9C00B9BF10FC81394B6Dh0p1I" TargetMode="External"/><Relationship Id="rId154" Type="http://schemas.openxmlformats.org/officeDocument/2006/relationships/hyperlink" Target="consultantplus://offline/ref=5B8E4EE4D36017F140A49E46535C9D769A7CF038298BF291F6C6625291CB9C00B9BF10FC81394B69h0p1I" TargetMode="External"/><Relationship Id="rId159" Type="http://schemas.openxmlformats.org/officeDocument/2006/relationships/hyperlink" Target="consultantplus://offline/ref=5B8E4EE4D36017F140A49E46535C9D769A7CF038298BF291F6C6625291CB9C00B9BF10FC81394B69h0p2I" TargetMode="External"/><Relationship Id="rId170" Type="http://schemas.openxmlformats.org/officeDocument/2006/relationships/theme" Target="theme/theme1.xml"/><Relationship Id="rId16" Type="http://schemas.openxmlformats.org/officeDocument/2006/relationships/hyperlink" Target="consultantplus://offline/ref=5B8E4EE4D36017F140A49E46535C9D769A7CF038298BF291F6C6625291CB9C00B9BF10FC81394865h0p0I" TargetMode="External"/><Relationship Id="rId107" Type="http://schemas.openxmlformats.org/officeDocument/2006/relationships/hyperlink" Target="consultantplus://offline/ref=5B8E4EE4D36017F140A49E46535C9D769A7CF038298BF291F6C6625291CB9C00B9BF10FC8139486Fh0p9I" TargetMode="External"/><Relationship Id="rId11" Type="http://schemas.openxmlformats.org/officeDocument/2006/relationships/hyperlink" Target="consultantplus://offline/ref=5B8E4EE4D36017F140A49E46535C9D76997AF5352D83F291F6C6625291hCpBI" TargetMode="External"/><Relationship Id="rId32" Type="http://schemas.openxmlformats.org/officeDocument/2006/relationships/hyperlink" Target="consultantplus://offline/ref=5B8E4EE4D36017F140A49E46535C9D769A7CF038298BF291F6C6625291CB9C00B9BF10FC81394968h0p4I" TargetMode="External"/><Relationship Id="rId37" Type="http://schemas.openxmlformats.org/officeDocument/2006/relationships/hyperlink" Target="consultantplus://offline/ref=5B8E4EE4D36017F140A49E46535C9D769A7CF038298BF291F6C6625291CB9C00B9BF10FC81394968h0p8I" TargetMode="External"/><Relationship Id="rId53" Type="http://schemas.openxmlformats.org/officeDocument/2006/relationships/hyperlink" Target="consultantplus://offline/ref=5B8E4EE4D36017F140A49E46535C9D769A7CF038298BF291F6C6625291CB9C00B9BF10FC8139486Bh0p4I" TargetMode="External"/><Relationship Id="rId58" Type="http://schemas.openxmlformats.org/officeDocument/2006/relationships/hyperlink" Target="consultantplus://offline/ref=5B8E4EE4D36017F140A49E46535C9D769A7CF038298BF291F6C6625291CB9C00B9BF10FC8139496Ah0p5I" TargetMode="External"/><Relationship Id="rId74" Type="http://schemas.openxmlformats.org/officeDocument/2006/relationships/hyperlink" Target="consultantplus://offline/ref=5B8E4EE4D36017F140A49E46535C9D769A7CF038298BF291F6C6625291CB9C00B9BF10FC81394B68h0p6I" TargetMode="External"/><Relationship Id="rId79" Type="http://schemas.openxmlformats.org/officeDocument/2006/relationships/hyperlink" Target="consultantplus://offline/ref=5B8E4EE4D36017F140A49E46535C9D769A7CF038298BF291F6C6625291CB9C00B9BF10FC81394968h0p4I" TargetMode="External"/><Relationship Id="rId102" Type="http://schemas.openxmlformats.org/officeDocument/2006/relationships/hyperlink" Target="consultantplus://offline/ref=5B8E4EE4D36017F140A49E46535C9D769A7CF038298BF291F6C6625291CB9C00B9BF10FC8139486Ch0p9I" TargetMode="External"/><Relationship Id="rId123" Type="http://schemas.openxmlformats.org/officeDocument/2006/relationships/hyperlink" Target="consultantplus://offline/ref=5B8E4EE4D36017F140A49E46535C9D769A7CF038298BF291F6C6625291CB9C00B9BF10FC81394864h0p1I" TargetMode="External"/><Relationship Id="rId128" Type="http://schemas.openxmlformats.org/officeDocument/2006/relationships/hyperlink" Target="consultantplus://offline/ref=5B8E4EE4D36017F140A49E46535C9D769A7CF038298BF291F6C6625291CB9C00B9BF10FC81394864h0p0I" TargetMode="External"/><Relationship Id="rId144" Type="http://schemas.openxmlformats.org/officeDocument/2006/relationships/hyperlink" Target="consultantplus://offline/ref=5B8E4EE4D36017F140A49E46535C9D769A7CF038298BF291F6C6625291CB9C00B9BF10FC81394B6Fh0p0I" TargetMode="External"/><Relationship Id="rId149" Type="http://schemas.openxmlformats.org/officeDocument/2006/relationships/hyperlink" Target="consultantplus://offline/ref=5B8E4EE4D36017F140A49E46535C9D769A7CF038298BF291F6C6625291CB9C00B9BF10FC8139486Ch0p4I" TargetMode="External"/><Relationship Id="rId5" Type="http://schemas.openxmlformats.org/officeDocument/2006/relationships/hyperlink" Target="consultantplus://offline/ref=5B8E4EE4D36017F140A49E46535C9D769A7CF038298BF291F6C6625291CB9C00B9BF10FC81394968h0p8I" TargetMode="External"/><Relationship Id="rId90" Type="http://schemas.openxmlformats.org/officeDocument/2006/relationships/hyperlink" Target="consultantplus://offline/ref=5B8E4EE4D36017F140A49E46535C9D769A7CF038298BF291F6C6625291CB9C00B9BF10FC8139486Ch0p4I" TargetMode="External"/><Relationship Id="rId95" Type="http://schemas.openxmlformats.org/officeDocument/2006/relationships/hyperlink" Target="consultantplus://offline/ref=5B8E4EE4D36017F140A49E46535C9D769A7CF038298BF291F6C6625291CB9C00B9BF10FC8139486Eh0p3I" TargetMode="External"/><Relationship Id="rId160" Type="http://schemas.openxmlformats.org/officeDocument/2006/relationships/hyperlink" Target="consultantplus://offline/ref=5B8E4EE4D36017F140A49E46535C9D769A7CF038298BF291F6C6625291CB9C00B9BF10FC81394B68h0p6I" TargetMode="External"/><Relationship Id="rId165" Type="http://schemas.openxmlformats.org/officeDocument/2006/relationships/hyperlink" Target="consultantplus://offline/ref=5B8E4EE4D36017F140A49E46535C9D76997AF4342984F291F6C6625291CB9C00B9BF10FC8139496Ah0p7I" TargetMode="External"/><Relationship Id="rId22" Type="http://schemas.openxmlformats.org/officeDocument/2006/relationships/hyperlink" Target="consultantplus://offline/ref=5B8E4EE4D36017F140A49E46535C9D769A73F53B2787F291F6C6625291hCpBI" TargetMode="External"/><Relationship Id="rId27" Type="http://schemas.openxmlformats.org/officeDocument/2006/relationships/hyperlink" Target="consultantplus://offline/ref=5B8E4EE4D36017F140A49E46535C9D769A73F53B2787F291F6C6625291CB9C00B9BF10FC81394968h0p2I" TargetMode="External"/><Relationship Id="rId43" Type="http://schemas.openxmlformats.org/officeDocument/2006/relationships/hyperlink" Target="consultantplus://offline/ref=5B8E4EE4D36017F140A49E46535C9D769A7CF038298BF291F6C6625291CB9C00B9BF10FC81394969h0p0I" TargetMode="External"/><Relationship Id="rId48" Type="http://schemas.openxmlformats.org/officeDocument/2006/relationships/hyperlink" Target="consultantplus://offline/ref=5B8E4EE4D36017F140A49E46535C9D769A7CF038298BF291F6C6625291CB9C00B9BF10FC81394969h0p9I" TargetMode="External"/><Relationship Id="rId64" Type="http://schemas.openxmlformats.org/officeDocument/2006/relationships/hyperlink" Target="consultantplus://offline/ref=5B8E4EE4D36017F140A49E46535C9D769A7CF038298BF291F6C6625291CB9C00B9BF10FC8139496Ah0p5I" TargetMode="External"/><Relationship Id="rId69" Type="http://schemas.openxmlformats.org/officeDocument/2006/relationships/hyperlink" Target="consultantplus://offline/ref=5B8E4EE4D36017F140A49E46535C9D769A7CF038298BF291F6C6625291CB9C00B9BF10FC81394969h0p9I" TargetMode="External"/><Relationship Id="rId113" Type="http://schemas.openxmlformats.org/officeDocument/2006/relationships/hyperlink" Target="consultantplus://offline/ref=5B8E4EE4D36017F140A49E46535C9D769A7CF038298BF291F6C6625291CB9C00B9BF10FC8139486Fh0p9I" TargetMode="External"/><Relationship Id="rId118" Type="http://schemas.openxmlformats.org/officeDocument/2006/relationships/hyperlink" Target="consultantplus://offline/ref=5B8E4EE4D36017F140A49E46535C9D76997AFD352B87F291F6C6625291hCpBI" TargetMode="External"/><Relationship Id="rId134" Type="http://schemas.openxmlformats.org/officeDocument/2006/relationships/hyperlink" Target="consultantplus://offline/ref=5B8E4EE4D36017F140A49E46535C9D769A7CF038298BF291F6C6625291CB9C00B9BF10FC81394865h0p0I" TargetMode="External"/><Relationship Id="rId139" Type="http://schemas.openxmlformats.org/officeDocument/2006/relationships/hyperlink" Target="consultantplus://offline/ref=5B8E4EE4D36017F140A49E46535C9D769A7CF038298BF291F6C6625291CB9C00B9BF10FC81394B6Dh0p1I" TargetMode="External"/><Relationship Id="rId80" Type="http://schemas.openxmlformats.org/officeDocument/2006/relationships/hyperlink" Target="consultantplus://offline/ref=5B8E4EE4D36017F140A49E46535C9D769A7CF038298BF291F6C6625291CB9C00B9BF10FC8139496Bh0p4I" TargetMode="External"/><Relationship Id="rId85" Type="http://schemas.openxmlformats.org/officeDocument/2006/relationships/hyperlink" Target="consultantplus://offline/ref=5B8E4EE4D36017F140A49E46535C9D769A7CF038298BF291F6C6625291CB9C00B9BF10FC81394B68h0p6I" TargetMode="External"/><Relationship Id="rId150" Type="http://schemas.openxmlformats.org/officeDocument/2006/relationships/hyperlink" Target="consultantplus://offline/ref=5B8E4EE4D36017F140A49E46535C9D769A7CF038298BF291F6C6625291CB9C00B9BF10FC81394B6Fh0p0I" TargetMode="External"/><Relationship Id="rId155" Type="http://schemas.openxmlformats.org/officeDocument/2006/relationships/hyperlink" Target="consultantplus://offline/ref=5B8E4EE4D36017F140A49E46535C9D769A7CF038298BF291F6C6625291CB9C00B9BF10FC81394B69h0p1I" TargetMode="External"/><Relationship Id="rId12" Type="http://schemas.openxmlformats.org/officeDocument/2006/relationships/hyperlink" Target="consultantplus://offline/ref=5B8E4EE4D36017F140A49E46535C9D769A7CF038298BF291F6C6625291CB9C00B9BF10FC8139486Fh0p9I" TargetMode="External"/><Relationship Id="rId17" Type="http://schemas.openxmlformats.org/officeDocument/2006/relationships/hyperlink" Target="consultantplus://offline/ref=5B8E4EE4D36017F140A49E46535C9D769A7CF038298BF291F6C6625291CB9C00B9BF10FC81394865h0p7I" TargetMode="External"/><Relationship Id="rId33" Type="http://schemas.openxmlformats.org/officeDocument/2006/relationships/hyperlink" Target="consultantplus://offline/ref=5B8E4EE4D36017F140A49E46535C9D769A7CF038298BF291F6C6625291CB9C00B9BF10FC81394968h0p4I" TargetMode="External"/><Relationship Id="rId38" Type="http://schemas.openxmlformats.org/officeDocument/2006/relationships/hyperlink" Target="consultantplus://offline/ref=5B8E4EE4D36017F140A49E46535C9D76997AF43E2B82F291F6C6625291CB9C00B9BF10FC81394A65h0p7I" TargetMode="External"/><Relationship Id="rId59" Type="http://schemas.openxmlformats.org/officeDocument/2006/relationships/hyperlink" Target="consultantplus://offline/ref=5B8E4EE4D36017F140A49E46535C9D769A7CF038298BF291F6C6625291CB9C00B9BF10FC8139496Ah0p7I" TargetMode="External"/><Relationship Id="rId103" Type="http://schemas.openxmlformats.org/officeDocument/2006/relationships/hyperlink" Target="consultantplus://offline/ref=5B8E4EE4D36017F140A49E46535C9D76997BF6392E85F291F6C6625291hCpBI" TargetMode="External"/><Relationship Id="rId108" Type="http://schemas.openxmlformats.org/officeDocument/2006/relationships/hyperlink" Target="consultantplus://offline/ref=5B8E4EE4D36017F140A49E46535C9D769A7DF23A2D81F291F6C6625291CB9C00B9BF10FC8139496Ah0p6I" TargetMode="External"/><Relationship Id="rId124" Type="http://schemas.openxmlformats.org/officeDocument/2006/relationships/hyperlink" Target="consultantplus://offline/ref=5B8E4EE4D36017F140A49E46535C9D769A7CF038298BF291F6C6625291CB9C00B9BF10FC81394B68h0p6I" TargetMode="External"/><Relationship Id="rId129" Type="http://schemas.openxmlformats.org/officeDocument/2006/relationships/hyperlink" Target="consultantplus://offline/ref=5B8E4EE4D36017F140A49E46535C9D769A7CF038298BF291F6C6625291CB9C00B9BF10FC81394864h0p0I" TargetMode="External"/><Relationship Id="rId54" Type="http://schemas.openxmlformats.org/officeDocument/2006/relationships/hyperlink" Target="consultantplus://offline/ref=5B8E4EE4D36017F140A49E46535C9D769A7CF038298BF291F6C6625291CB9C00B9BF10FC8139496Ah0p5I" TargetMode="External"/><Relationship Id="rId70" Type="http://schemas.openxmlformats.org/officeDocument/2006/relationships/hyperlink" Target="consultantplus://offline/ref=5B8E4EE4D36017F140A49E46535C9D769A7CF038298BF291F6C6625291CB9C00B9BF10FC8139496Ah0p1I" TargetMode="External"/><Relationship Id="rId75" Type="http://schemas.openxmlformats.org/officeDocument/2006/relationships/hyperlink" Target="consultantplus://offline/ref=5B8E4EE4D36017F140A49E46535C9D769A7CF038298BF291F6C6625291CB9C00B9BF10FC8139496Bh0p2I" TargetMode="External"/><Relationship Id="rId91" Type="http://schemas.openxmlformats.org/officeDocument/2006/relationships/hyperlink" Target="consultantplus://offline/ref=5B8E4EE4D36017F140A49E46535C9D76997BF6392E85F291F6C6625291CB9C00B9BF10FC81384C6Eh0p2I" TargetMode="External"/><Relationship Id="rId96" Type="http://schemas.openxmlformats.org/officeDocument/2006/relationships/hyperlink" Target="consultantplus://offline/ref=5B8E4EE4D36017F140A49E46535C9D769A7CF038298BF291F6C6625291CB9C00B9BF10FC8139486Ch0p4I" TargetMode="External"/><Relationship Id="rId140" Type="http://schemas.openxmlformats.org/officeDocument/2006/relationships/hyperlink" Target="consultantplus://offline/ref=5B8E4EE4D36017F140A49E46535C9D769A7CF038298BF291F6C6625291CB9C00B9BF10FC81394865h0p3I" TargetMode="External"/><Relationship Id="rId145" Type="http://schemas.openxmlformats.org/officeDocument/2006/relationships/hyperlink" Target="consultantplus://offline/ref=5B8E4EE4D36017F140A49E46535C9D769A7CF038298BF291F6C6625291CB9C00B9BF10FC81394B6Fh0p2I" TargetMode="External"/><Relationship Id="rId161" Type="http://schemas.openxmlformats.org/officeDocument/2006/relationships/hyperlink" Target="consultantplus://offline/ref=5B8E4EE4D36017F140A49E46535C9D769A7CF038298BF291F6C6625291CB9C00B9BF10FC81394B68h0p6I" TargetMode="External"/><Relationship Id="rId166" Type="http://schemas.openxmlformats.org/officeDocument/2006/relationships/hyperlink" Target="consultantplus://offline/ref=5B8E4EE4D36017F140A49E46535C9D76997AF4342984F291F6C6625291CB9C00B9BF10FC8139496Ah0p6I" TargetMode="External"/><Relationship Id="rId1" Type="http://schemas.openxmlformats.org/officeDocument/2006/relationships/styles" Target="styles.xml"/><Relationship Id="rId6" Type="http://schemas.openxmlformats.org/officeDocument/2006/relationships/hyperlink" Target="consultantplus://offline/ref=5B8E4EE4D36017F140A49E46535C9D769A7CF038298BF291F6C6625291CB9C00B9BF10FC8139496Ah0p7I" TargetMode="External"/><Relationship Id="rId15" Type="http://schemas.openxmlformats.org/officeDocument/2006/relationships/hyperlink" Target="consultantplus://offline/ref=5B8E4EE4D36017F140A49E46535C9D769A7CF038298BF291F6C6625291CB9C00B9BF10FC81394865h0p5I" TargetMode="External"/><Relationship Id="rId23" Type="http://schemas.openxmlformats.org/officeDocument/2006/relationships/hyperlink" Target="consultantplus://offline/ref=5B8E4EE4D36017F140A49E46535C9D76997BF53A2A84F291F6C6625291CB9C00B9BF10FC81394B6Dh0p4I" TargetMode="External"/><Relationship Id="rId28" Type="http://schemas.openxmlformats.org/officeDocument/2006/relationships/hyperlink" Target="consultantplus://offline/ref=5B8E4EE4D36017F140A49E46535C9D769A73F53B2787F291F6C6625291CB9C00B9BF10FC8139486Ch0p4I" TargetMode="External"/><Relationship Id="rId36" Type="http://schemas.openxmlformats.org/officeDocument/2006/relationships/hyperlink" Target="consultantplus://offline/ref=5B8E4EE4D36017F140A49E46535C9D769A7CF038298BF291F6C6625291CB9C00B9BF10FC81394968h0p7I" TargetMode="External"/><Relationship Id="rId49" Type="http://schemas.openxmlformats.org/officeDocument/2006/relationships/hyperlink" Target="consultantplus://offline/ref=5B8E4EE4D36017F140A49E46535C9D769A7CF038298BF291F6C6625291CB9C00B9BF10FC8139496Ah0p1I" TargetMode="External"/><Relationship Id="rId57" Type="http://schemas.openxmlformats.org/officeDocument/2006/relationships/hyperlink" Target="consultantplus://offline/ref=5B8E4EE4D36017F140A49E46535C9D769A7CF038298BF291F6C6625291CB9C00B9BF10FC81394969h0p7I" TargetMode="External"/><Relationship Id="rId106" Type="http://schemas.openxmlformats.org/officeDocument/2006/relationships/hyperlink" Target="consultantplus://offline/ref=5B8E4EE4D36017F140A49E46535C9D769A72FD382682F291F6C6625291CB9C00B9BF10FC8139496Dh0p0I" TargetMode="External"/><Relationship Id="rId114" Type="http://schemas.openxmlformats.org/officeDocument/2006/relationships/hyperlink" Target="consultantplus://offline/ref=5B8E4EE4D36017F140A49E46535C9D769A7CF038298BF291F6C6625291CB9C00B9BF10FC8139486Bh0p0I" TargetMode="External"/><Relationship Id="rId119" Type="http://schemas.openxmlformats.org/officeDocument/2006/relationships/hyperlink" Target="consultantplus://offline/ref=5B8E4EE4D36017F140A49E46535C9D769A7CF038298BF291F6C6625291CB9C00B9BF10FC8139486Bh0p4I" TargetMode="External"/><Relationship Id="rId127" Type="http://schemas.openxmlformats.org/officeDocument/2006/relationships/hyperlink" Target="consultantplus://offline/ref=5B8E4EE4D36017F140A49E46535C9D76997AF73F2F84F291F6C6625291CB9C00B9BF10FF833Eh4p0I" TargetMode="External"/><Relationship Id="rId10" Type="http://schemas.openxmlformats.org/officeDocument/2006/relationships/hyperlink" Target="consultantplus://offline/ref=5B8E4EE4D36017F140A49E46535C9D769A7CF038298BF291F6C6625291CB9C00B9BF10FC8139486Dh0p0I" TargetMode="External"/><Relationship Id="rId31" Type="http://schemas.openxmlformats.org/officeDocument/2006/relationships/hyperlink" Target="consultantplus://offline/ref=5B8E4EE4D36017F140A49E46535C9D769A73F4342D85F291F6C6625291CB9C00B9BF10FC81394964h0p7I" TargetMode="External"/><Relationship Id="rId44" Type="http://schemas.openxmlformats.org/officeDocument/2006/relationships/hyperlink" Target="consultantplus://offline/ref=5B8E4EE4D36017F140A49E46535C9D769A7CF038298BF291F6C6625291CB9C00B9BF10FC81394968h0p8I" TargetMode="External"/><Relationship Id="rId52" Type="http://schemas.openxmlformats.org/officeDocument/2006/relationships/hyperlink" Target="consultantplus://offline/ref=5B8E4EE4D36017F140A49E46535C9D769A7CF038298BF291F6C6625291CB9C00B9BF10FC8139496Ah0p3I" TargetMode="External"/><Relationship Id="rId60" Type="http://schemas.openxmlformats.org/officeDocument/2006/relationships/hyperlink" Target="consultantplus://offline/ref=5B8E4EE4D36017F140A49E46535C9D769A72FD392782F291F6C6625291CB9C00B9BF10FC8139496Dh0p6I" TargetMode="External"/><Relationship Id="rId65" Type="http://schemas.openxmlformats.org/officeDocument/2006/relationships/hyperlink" Target="consultantplus://offline/ref=5B8E4EE4D36017F140A49E46535C9D769A7CF038298BF291F6C6625291CB9C00B9BF10FC81394969h0p9I" TargetMode="External"/><Relationship Id="rId73" Type="http://schemas.openxmlformats.org/officeDocument/2006/relationships/hyperlink" Target="consultantplus://offline/ref=5B8E4EE4D36017F140A49E46535C9D769A7CF038298BF291F6C6625291CB9C00B9BF10FC8139496Ah0p7I" TargetMode="External"/><Relationship Id="rId78" Type="http://schemas.openxmlformats.org/officeDocument/2006/relationships/hyperlink" Target="consultantplus://offline/ref=5B8E4EE4D36017F140A49E46535C9D769A72FC3E2887F291F6C6625291hCpBI" TargetMode="External"/><Relationship Id="rId81" Type="http://schemas.openxmlformats.org/officeDocument/2006/relationships/hyperlink" Target="consultantplus://offline/ref=5B8E4EE4D36017F140A49E46535C9D769A7CF038298BF291F6C6625291CB9C00B9BF10FC8139496Bh0p6I" TargetMode="External"/><Relationship Id="rId86" Type="http://schemas.openxmlformats.org/officeDocument/2006/relationships/hyperlink" Target="consultantplus://offline/ref=5B8E4EE4D36017F140A49E46535C9D769A7CF038298BF291F6C6625291CB9C00B9BF10FC8139486Ch0p4I" TargetMode="External"/><Relationship Id="rId94" Type="http://schemas.openxmlformats.org/officeDocument/2006/relationships/hyperlink" Target="consultantplus://offline/ref=5B8E4EE4D36017F140A49E46535C9D76997AF53E288AF291F6C6625291CB9C00B9BF10FC8138496Fh0p7I" TargetMode="External"/><Relationship Id="rId99" Type="http://schemas.openxmlformats.org/officeDocument/2006/relationships/hyperlink" Target="consultantplus://offline/ref=5B8E4EE4D36017F140A49E46535C9D769A7CF038298BF291F6C6625291CB9C00B9BF10FC8139486Fh0p1I" TargetMode="External"/><Relationship Id="rId101" Type="http://schemas.openxmlformats.org/officeDocument/2006/relationships/hyperlink" Target="consultantplus://offline/ref=5B8E4EE4D36017F140A49E46535C9D769A7CF038298BF291F6C6625291CB9C00B9BF10FC81394B6Fh0p0I" TargetMode="External"/><Relationship Id="rId122" Type="http://schemas.openxmlformats.org/officeDocument/2006/relationships/hyperlink" Target="consultantplus://offline/ref=5B8E4EE4D36017F140A49E46535C9D769A7CF038298BF291F6C6625291CB9C00B9BF10FC8139486Bh0p4I" TargetMode="External"/><Relationship Id="rId130" Type="http://schemas.openxmlformats.org/officeDocument/2006/relationships/hyperlink" Target="consultantplus://offline/ref=5B8E4EE4D36017F140A49E46535C9D769A7CF038298BF291F6C6625291CB9C00B9BF10FC81394864h0p0I" TargetMode="External"/><Relationship Id="rId135" Type="http://schemas.openxmlformats.org/officeDocument/2006/relationships/hyperlink" Target="consultantplus://offline/ref=5B8E4EE4D36017F140A49E46535C9D769A7CF038298BF291F6C6625291CB9C00B9BF10FC8139496Ah0p5I" TargetMode="External"/><Relationship Id="rId143" Type="http://schemas.openxmlformats.org/officeDocument/2006/relationships/hyperlink" Target="consultantplus://offline/ref=5B8E4EE4D36017F140A49E46535C9D769A7CF038298BF291F6C6625291CB9C00B9BF10FC81394B6Fh0p0I" TargetMode="External"/><Relationship Id="rId148" Type="http://schemas.openxmlformats.org/officeDocument/2006/relationships/hyperlink" Target="consultantplus://offline/ref=5B8E4EE4D36017F140A49E46535C9D769A7CF038298BF291F6C6625291CB9C00B9BF10FC81394B6Fh0p0I" TargetMode="External"/><Relationship Id="rId151" Type="http://schemas.openxmlformats.org/officeDocument/2006/relationships/hyperlink" Target="consultantplus://offline/ref=5B8E4EE4D36017F140A49E46535C9D769A7CF038298BF291F6C6625291CB9C00B9BF10FC8139486Ch0p4I" TargetMode="External"/><Relationship Id="rId156" Type="http://schemas.openxmlformats.org/officeDocument/2006/relationships/hyperlink" Target="consultantplus://offline/ref=5B8E4EE4D36017F140A49E46535C9D769A7CF038298BF291F6C6625291CB9C00B9BF10FC81394B69h0p1I" TargetMode="External"/><Relationship Id="rId164" Type="http://schemas.openxmlformats.org/officeDocument/2006/relationships/hyperlink" Target="consultantplus://offline/ref=5B8E4EE4D36017F140A49E46535C9D769A7CF038298BF291F6C6625291CB9C00B9BF10FC81394B68h0p8I" TargetMode="External"/><Relationship Id="rId16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B8E4EE4D36017F140A49E46535C9D769A7CF038298BF291F6C6625291CB9C00B9BF10FC8139486Ch0p5I" TargetMode="External"/><Relationship Id="rId13" Type="http://schemas.openxmlformats.org/officeDocument/2006/relationships/hyperlink" Target="consultantplus://offline/ref=5B8E4EE4D36017F140A49E46535C9D769A7CF038298BF291F6C6625291CB9C00B9BF10FC8139486Fh0p9I" TargetMode="External"/><Relationship Id="rId18" Type="http://schemas.openxmlformats.org/officeDocument/2006/relationships/hyperlink" Target="consultantplus://offline/ref=5B8E4EE4D36017F140A49E46535C9D769A7CF038298BF291F6C6625291CB9C00B9BF10FC81394B6Fh0p0I" TargetMode="External"/><Relationship Id="rId39" Type="http://schemas.openxmlformats.org/officeDocument/2006/relationships/hyperlink" Target="consultantplus://offline/ref=5B8E4EE4D36017F140A49E46535C9D769A7CF038298BF291F6C6625291CB9C00B9BF10FC81394969h0p7I" TargetMode="External"/><Relationship Id="rId109" Type="http://schemas.openxmlformats.org/officeDocument/2006/relationships/hyperlink" Target="consultantplus://offline/ref=5B8E4EE4D36017F140A49E46535C9D769A7CF038298BF291F6C6625291CB9C00B9BF10FC8139486Fh0p9I" TargetMode="External"/><Relationship Id="rId34" Type="http://schemas.openxmlformats.org/officeDocument/2006/relationships/hyperlink" Target="consultantplus://offline/ref=5B8E4EE4D36017F140A49E46535C9D769A7CF038298BF291F6C6625291CB9C00B9BF10FC81394968h0p7I" TargetMode="External"/><Relationship Id="rId50" Type="http://schemas.openxmlformats.org/officeDocument/2006/relationships/hyperlink" Target="consultantplus://offline/ref=5B8E4EE4D36017F140A49E46535C9D769A7CF038298BF291F6C6625291CB9C00B9BF10FC81394969h0p9I" TargetMode="External"/><Relationship Id="rId55" Type="http://schemas.openxmlformats.org/officeDocument/2006/relationships/hyperlink" Target="consultantplus://offline/ref=5B8E4EE4D36017F140A49E46535C9D769A7CF038298BF291F6C6625291CB9C00B9BF10FC81394865h0p0I" TargetMode="External"/><Relationship Id="rId76" Type="http://schemas.openxmlformats.org/officeDocument/2006/relationships/hyperlink" Target="consultantplus://offline/ref=5B8E4EE4D36017F140A49E46535C9D769A7CF038298BF291F6C6625291CB9C00B9BF10FC8139496Bh0p2I" TargetMode="External"/><Relationship Id="rId97" Type="http://schemas.openxmlformats.org/officeDocument/2006/relationships/hyperlink" Target="consultantplus://offline/ref=5B8E4EE4D36017F140A49E46535C9D769A7CF038298BF291F6C6625291CB9C00B9BF10FC81394B6Fh0p0I" TargetMode="External"/><Relationship Id="rId104" Type="http://schemas.openxmlformats.org/officeDocument/2006/relationships/hyperlink" Target="consultantplus://offline/ref=5B8E4EE4D36017F140A49E46535C9D76997AF5352D83F291F6C6625291hCpBI" TargetMode="External"/><Relationship Id="rId120" Type="http://schemas.openxmlformats.org/officeDocument/2006/relationships/hyperlink" Target="consultantplus://offline/ref=5B8E4EE4D36017F140A49E46535C9D769D7DF13424D5A593A7936C57999BD410F7FA1DFD813Bh4p0I" TargetMode="External"/><Relationship Id="rId125" Type="http://schemas.openxmlformats.org/officeDocument/2006/relationships/hyperlink" Target="consultantplus://offline/ref=5B8E4EE4D36017F140A49E46535C9D76997BF6342682F291F6C6625291hCpBI" TargetMode="External"/><Relationship Id="rId141" Type="http://schemas.openxmlformats.org/officeDocument/2006/relationships/hyperlink" Target="consultantplus://offline/ref=5B8E4EE4D36017F140A49E46535C9D769A7CF038298BF291F6C6625291CB9C00B9BF10FC81394B6Dh0p7I" TargetMode="External"/><Relationship Id="rId146" Type="http://schemas.openxmlformats.org/officeDocument/2006/relationships/hyperlink" Target="consultantplus://offline/ref=5B8E4EE4D36017F140A49E46535C9D769A7CF038298BF291F6C6625291CB9C00B9BF10FC81394B6Fh0p5I" TargetMode="External"/><Relationship Id="rId167" Type="http://schemas.openxmlformats.org/officeDocument/2006/relationships/hyperlink" Target="consultantplus://offline/ref=5B8E4EE4D36017F140A49E46535C9D769A7CF038298BF291F6C6625291CB9C00B9BF10FC81394B69h0p3I" TargetMode="External"/><Relationship Id="rId7" Type="http://schemas.openxmlformats.org/officeDocument/2006/relationships/hyperlink" Target="consultantplus://offline/ref=5B8E4EE4D36017F140A49E46535C9D769A7CF038298BF291F6C6625291CB9C00B9BF10FC81394968h0p8I" TargetMode="External"/><Relationship Id="rId71" Type="http://schemas.openxmlformats.org/officeDocument/2006/relationships/hyperlink" Target="consultantplus://offline/ref=5B8E4EE4D36017F140A49E46535C9D769A72FD392782F291F6C6625291CB9C00B9BF10FC8139496Dh0p6I" TargetMode="External"/><Relationship Id="rId92" Type="http://schemas.openxmlformats.org/officeDocument/2006/relationships/hyperlink" Target="consultantplus://offline/ref=5B8E4EE4D36017F140A49E46535C9D769A7CF038298BF291F6C6625291CB9C00B9BF10FC8139486Ch0p6I" TargetMode="External"/><Relationship Id="rId162" Type="http://schemas.openxmlformats.org/officeDocument/2006/relationships/hyperlink" Target="consultantplus://offline/ref=5B8E4EE4D36017F140A49E46535C9D769A7CF038298BF291F6C6625291CB9C00B9BF10FC81394B69h0p1I" TargetMode="External"/><Relationship Id="rId2" Type="http://schemas.openxmlformats.org/officeDocument/2006/relationships/settings" Target="settings.xml"/><Relationship Id="rId29" Type="http://schemas.openxmlformats.org/officeDocument/2006/relationships/hyperlink" Target="consultantplus://offline/ref=5B8E4EE4D36017F140A49E46535C9D769972F33824D5A593A7936C57999BD410F7FA1DFD833Bh4pBI" TargetMode="External"/><Relationship Id="rId24" Type="http://schemas.openxmlformats.org/officeDocument/2006/relationships/hyperlink" Target="consultantplus://offline/ref=5B8E4EE4D36017F140A49E46535C9D76997BF53A2A84F291F6C6625291CB9C00B9BF10FC81394B6Dh0p4I" TargetMode="External"/><Relationship Id="rId40" Type="http://schemas.openxmlformats.org/officeDocument/2006/relationships/hyperlink" Target="consultantplus://offline/ref=5B8E4EE4D36017F140A49E46535C9D769A72FD392782F291F6C6625291CB9C00B9BF10FC8139496Dh0p6I" TargetMode="External"/><Relationship Id="rId45" Type="http://schemas.openxmlformats.org/officeDocument/2006/relationships/hyperlink" Target="consultantplus://offline/ref=5B8E4EE4D36017F140A49E46535C9D769A7CF038298BF291F6C6625291CB9C00B9BF10FC81394969h0p9I" TargetMode="External"/><Relationship Id="rId66" Type="http://schemas.openxmlformats.org/officeDocument/2006/relationships/hyperlink" Target="consultantplus://offline/ref=5B8E4EE4D36017F140A49E46535C9D769A7CF038298BF291F6C6625291CB9C00B9BF10FC8139486Fh0p5I" TargetMode="External"/><Relationship Id="rId87" Type="http://schemas.openxmlformats.org/officeDocument/2006/relationships/hyperlink" Target="consultantplus://offline/ref=5B8E4EE4D36017F140A49E46535C9D76997BF6392E85F291F6C6625291CB9C00B9BF10FC81394E65h0p5I" TargetMode="External"/><Relationship Id="rId110" Type="http://schemas.openxmlformats.org/officeDocument/2006/relationships/hyperlink" Target="consultantplus://offline/ref=5B8E4EE4D36017F140A49E46535C9D769A7CF038298BF291F6C6625291CB9C00B9BF10FC8139486Fh0p9I" TargetMode="External"/><Relationship Id="rId115" Type="http://schemas.openxmlformats.org/officeDocument/2006/relationships/hyperlink" Target="consultantplus://offline/ref=5B8E4EE4D36017F140A49E46535C9D769A7CF038298BF291F6C6625291CB9C00B9BF10FC8139486Bh0p4I" TargetMode="External"/><Relationship Id="rId131" Type="http://schemas.openxmlformats.org/officeDocument/2006/relationships/hyperlink" Target="consultantplus://offline/ref=5B8E4EE4D36017F140A49E46535C9D769A7CF038298BF291F6C6625291CB9C00B9BF10FC8139486Bh0p4I" TargetMode="External"/><Relationship Id="rId136" Type="http://schemas.openxmlformats.org/officeDocument/2006/relationships/hyperlink" Target="consultantplus://offline/ref=5B8E4EE4D36017F140A49E46535C9D76997AF434298AF291F6C6625291hCpBI" TargetMode="External"/><Relationship Id="rId157" Type="http://schemas.openxmlformats.org/officeDocument/2006/relationships/hyperlink" Target="consultantplus://offline/ref=5B8E4EE4D36017F140A49E46535C9D769A7CF038298BF291F6C6625291CB9C00B9BF10FC81394B69h0p0I" TargetMode="External"/><Relationship Id="rId61" Type="http://schemas.openxmlformats.org/officeDocument/2006/relationships/hyperlink" Target="consultantplus://offline/ref=5B8E4EE4D36017F140A49E46535C9D769A7CF038298BF291F6C6625291CB9C00B9BF10FC8139496Ah0p7I" TargetMode="External"/><Relationship Id="rId82" Type="http://schemas.openxmlformats.org/officeDocument/2006/relationships/hyperlink" Target="consultantplus://offline/ref=5B8E4EE4D36017F140A49E46535C9D769A7CF038298BF291F6C6625291CB9C00B9BF10FC8139496Bh0p9I" TargetMode="External"/><Relationship Id="rId152" Type="http://schemas.openxmlformats.org/officeDocument/2006/relationships/hyperlink" Target="consultantplus://offline/ref=5B8E4EE4D36017F140A49E46535C9D769A7CF038298BF291F6C6625291CB9C00B9BF10FC81394B68h0p6I" TargetMode="External"/><Relationship Id="rId19" Type="http://schemas.openxmlformats.org/officeDocument/2006/relationships/hyperlink" Target="consultantplus://offline/ref=5B8E4EE4D36017F140A49E46535C9D769A7CF038298BF291F6C6625291CB9C00B9BF10FC81394B6Fh0p0I" TargetMode="External"/><Relationship Id="rId14" Type="http://schemas.openxmlformats.org/officeDocument/2006/relationships/hyperlink" Target="consultantplus://offline/ref=5B8E4EE4D36017F140A49E46535C9D769A7CF038298BF291F6C6625291CB9C00B9BF10FC8139486Bh0p4I" TargetMode="External"/><Relationship Id="rId30" Type="http://schemas.openxmlformats.org/officeDocument/2006/relationships/hyperlink" Target="consultantplus://offline/ref=5B8E4EE4D36017F140A49E46535C9D769A73F4342D8BF291F6C6625291CB9C00B9BF10FC8139496Ah0p9I" TargetMode="External"/><Relationship Id="rId35" Type="http://schemas.openxmlformats.org/officeDocument/2006/relationships/hyperlink" Target="consultantplus://offline/ref=5B8E4EE4D36017F140A49E46535C9D769A7CF038298BF291F6C6625291CB9C00B9BF10FC81394968h0p7I" TargetMode="External"/><Relationship Id="rId56" Type="http://schemas.openxmlformats.org/officeDocument/2006/relationships/hyperlink" Target="consultantplus://offline/ref=5B8E4EE4D36017F140A49E46535C9D769A7CF038298BF291F6C6625291CB9C00B9BF10FC8139496Ah0p7I" TargetMode="External"/><Relationship Id="rId77" Type="http://schemas.openxmlformats.org/officeDocument/2006/relationships/hyperlink" Target="consultantplus://offline/ref=5B8E4EE4D36017F140A49E46535C9D769A7CF038298BF291F6C6625291CB9C00B9BF10FC8139496Bh0p2I" TargetMode="External"/><Relationship Id="rId100" Type="http://schemas.openxmlformats.org/officeDocument/2006/relationships/hyperlink" Target="consultantplus://offline/ref=5B8E4EE4D36017F140A49E46535C9D769A7CF038298BF291F6C6625291CB9C00B9BF10FC8139486Ch0p4I" TargetMode="External"/><Relationship Id="rId105" Type="http://schemas.openxmlformats.org/officeDocument/2006/relationships/hyperlink" Target="consultantplus://offline/ref=5B8E4EE4D36017F140A49E46535C9D76997AF5352D83F291F6C6625291hCpBI" TargetMode="External"/><Relationship Id="rId126" Type="http://schemas.openxmlformats.org/officeDocument/2006/relationships/hyperlink" Target="consultantplus://offline/ref=5B8E4EE4D36017F140A49E46535C9D76997BF6342682F291F6C6625291hCpBI" TargetMode="External"/><Relationship Id="rId147" Type="http://schemas.openxmlformats.org/officeDocument/2006/relationships/hyperlink" Target="consultantplus://offline/ref=5B8E4EE4D36017F140A49E46535C9D769A7CF038298BF291F6C6625291CB9C00B9BF10FC81394B6Fh0p4I" TargetMode="External"/><Relationship Id="rId168" Type="http://schemas.openxmlformats.org/officeDocument/2006/relationships/hyperlink" Target="consultantplus://offline/ref=5B8E4EE4D36017F140A49E46535C9D769A7CF038298BF291F6C6625291CB9C00B9BF10FC81394B69h0p2I" TargetMode="External"/><Relationship Id="rId8" Type="http://schemas.openxmlformats.org/officeDocument/2006/relationships/hyperlink" Target="consultantplus://offline/ref=5B8E4EE4D36017F140A49E46535C9D769A7CF038298BF291F6C6625291CB9C00B9BF10FC8139496Bh0p2I" TargetMode="External"/><Relationship Id="rId51" Type="http://schemas.openxmlformats.org/officeDocument/2006/relationships/hyperlink" Target="consultantplus://offline/ref=5B8E4EE4D36017F140A49E46535C9D769A7CF038298BF291F6C6625291CB9C00B9BF10FC8139496Ah0p1I" TargetMode="External"/><Relationship Id="rId72" Type="http://schemas.openxmlformats.org/officeDocument/2006/relationships/hyperlink" Target="consultantplus://offline/ref=5B8E4EE4D36017F140A49E46535C9D769A7CF038298BF291F6C6625291CB9C00B9BF10FC81394968h0p4I" TargetMode="External"/><Relationship Id="rId93" Type="http://schemas.openxmlformats.org/officeDocument/2006/relationships/hyperlink" Target="consultantplus://offline/ref=5B8E4EE4D36017F140A49E46535C9D769A73F3382D81F291F6C6625291CB9C00B9BF10FC8139496Dh0p0I" TargetMode="External"/><Relationship Id="rId98" Type="http://schemas.openxmlformats.org/officeDocument/2006/relationships/hyperlink" Target="consultantplus://offline/ref=5B8E4EE4D36017F140A49E46535C9D769A7CF038298BF291F6C6625291CB9C00B9BF10FC8139486Eh0p7I" TargetMode="External"/><Relationship Id="rId121" Type="http://schemas.openxmlformats.org/officeDocument/2006/relationships/hyperlink" Target="consultantplus://offline/ref=5B8E4EE4D36017F140A49E46535C9D769A7CF038298BF291F6C6625291CB9C00B9BF10FC8139486Bh0p4I" TargetMode="External"/><Relationship Id="rId142" Type="http://schemas.openxmlformats.org/officeDocument/2006/relationships/hyperlink" Target="consultantplus://offline/ref=5B8E4EE4D36017F140A49E46535C9D769A7CF038298BF291F6C6625291CB9C00B9BF10FC81394B6Fh0p0I" TargetMode="External"/><Relationship Id="rId163" Type="http://schemas.openxmlformats.org/officeDocument/2006/relationships/hyperlink" Target="consultantplus://offline/ref=5B8E4EE4D36017F140A49E46535C9D769A7CF038298BF291F6C6625291CB9C00B9BF10FC81394B68h0p6I" TargetMode="External"/><Relationship Id="rId3" Type="http://schemas.openxmlformats.org/officeDocument/2006/relationships/webSettings" Target="webSettings.xml"/><Relationship Id="rId25" Type="http://schemas.openxmlformats.org/officeDocument/2006/relationships/hyperlink" Target="consultantplus://offline/ref=5B8E4EE4D36017F140A49E46535C9D769A73F53B2787F291F6C6625291CB9C00B9BF10FC81394968h0p2I" TargetMode="External"/><Relationship Id="rId46" Type="http://schemas.openxmlformats.org/officeDocument/2006/relationships/hyperlink" Target="consultantplus://offline/ref=5B8E4EE4D36017F140A49E46535C9D769A72FD392782F291F6C6625291CB9C00B9BF10FC8139496Dh0p6I" TargetMode="External"/><Relationship Id="rId67" Type="http://schemas.openxmlformats.org/officeDocument/2006/relationships/hyperlink" Target="consultantplus://offline/ref=5B8E4EE4D36017F140A49E46535C9D769A72FD392782F291F6C6625291CB9C00B9BF10FC8139496Dh0p6I" TargetMode="External"/><Relationship Id="rId116" Type="http://schemas.openxmlformats.org/officeDocument/2006/relationships/hyperlink" Target="consultantplus://offline/ref=5B8E4EE4D36017F140A49E46535C9D769A72FD382682F291F6C6625291hCpBI" TargetMode="External"/><Relationship Id="rId137" Type="http://schemas.openxmlformats.org/officeDocument/2006/relationships/hyperlink" Target="consultantplus://offline/ref=5B8E4EE4D36017F140A49E46535C9D769A7CF038298BF291F6C6625291CB9C00B9BF10FC81394865h0p5I" TargetMode="External"/><Relationship Id="rId158" Type="http://schemas.openxmlformats.org/officeDocument/2006/relationships/hyperlink" Target="consultantplus://offline/ref=5B8E4EE4D36017F140A49E46535C9D769A7CF038298BF291F6C6625291CB9C00B9BF10FC81394B69h0p3I" TargetMode="External"/><Relationship Id="rId20" Type="http://schemas.openxmlformats.org/officeDocument/2006/relationships/hyperlink" Target="consultantplus://offline/ref=5B8E4EE4D36017F140A49E46535C9D769A7CF038298BF291F6C6625291CB9C00B9BF10FC81394B68h0p6I" TargetMode="External"/><Relationship Id="rId41" Type="http://schemas.openxmlformats.org/officeDocument/2006/relationships/hyperlink" Target="consultantplus://offline/ref=5B8E4EE4D36017F140A49E46535C9D769A72FD392782F291F6C6625291CB9C00B9BF10FC81394969h0p8I" TargetMode="External"/><Relationship Id="rId62" Type="http://schemas.openxmlformats.org/officeDocument/2006/relationships/hyperlink" Target="consultantplus://offline/ref=5B8E4EE4D36017F140A49E46535C9D769A7CF038298BF291F6C6625291CB9C00B9BF10FC8139486Bh0p4I" TargetMode="External"/><Relationship Id="rId83" Type="http://schemas.openxmlformats.org/officeDocument/2006/relationships/hyperlink" Target="consultantplus://offline/ref=5B8E4EE4D36017F140A49E46535C9D769A7CF038298BF291F6C6625291CB9C00B9BF10FC8139496Bh0p2I" TargetMode="External"/><Relationship Id="rId88" Type="http://schemas.openxmlformats.org/officeDocument/2006/relationships/hyperlink" Target="consultantplus://offline/ref=5B8E4EE4D36017F140A49E46535C9D76997BF6392E85F291F6C6625291CB9C00B9BF10FC81394E65h0p5I" TargetMode="External"/><Relationship Id="rId111" Type="http://schemas.openxmlformats.org/officeDocument/2006/relationships/hyperlink" Target="consultantplus://offline/ref=5B8E4EE4D36017F140A49E46535C9D769A7CF038298BF291F6C6625291CB9C00B9BF10FC81394968h0p8I" TargetMode="External"/><Relationship Id="rId132" Type="http://schemas.openxmlformats.org/officeDocument/2006/relationships/hyperlink" Target="consultantplus://offline/ref=5B8E4EE4D36017F140A49E46535C9D769A7CF038298BF291F6C6625291CB9C00B9BF10FC8139486Bh0p4I" TargetMode="External"/><Relationship Id="rId153" Type="http://schemas.openxmlformats.org/officeDocument/2006/relationships/hyperlink" Target="consultantplus://offline/ref=5B8E4EE4D36017F140A49E46535C9D769A7CF038298BF291F6C6625291CB9C00B9BF10FC81394B68h0p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33</Pages>
  <Words>18337</Words>
  <Characters>104523</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dc:creator>
  <cp:lastModifiedBy>Zaur</cp:lastModifiedBy>
  <cp:revision>3</cp:revision>
  <dcterms:created xsi:type="dcterms:W3CDTF">2017-03-14T08:41:00Z</dcterms:created>
  <dcterms:modified xsi:type="dcterms:W3CDTF">2017-03-15T12:28:00Z</dcterms:modified>
</cp:coreProperties>
</file>